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0" w:rsidRPr="00775273" w:rsidRDefault="00E87340" w:rsidP="00E87340">
      <w:pPr>
        <w:jc w:val="center"/>
        <w:rPr>
          <w:b/>
          <w:sz w:val="44"/>
          <w:szCs w:val="44"/>
        </w:rPr>
      </w:pPr>
      <w:bookmarkStart w:id="0" w:name="_GoBack"/>
      <w:r w:rsidRPr="00775273">
        <w:rPr>
          <w:b/>
          <w:sz w:val="44"/>
          <w:szCs w:val="44"/>
        </w:rPr>
        <w:t>Søgning i EASY-P</w:t>
      </w:r>
    </w:p>
    <w:bookmarkEnd w:id="0"/>
    <w:p w:rsidR="00490EC4" w:rsidRPr="00775273" w:rsidRDefault="00490EC4" w:rsidP="00B1253E"/>
    <w:p w:rsidR="009E1EFB" w:rsidRPr="00775273" w:rsidRDefault="009E1EFB" w:rsidP="00B1253E">
      <w:r w:rsidRPr="00775273">
        <w:t>Senest opdateret</w:t>
      </w:r>
      <w:r w:rsidR="00775273">
        <w:t>,</w:t>
      </w:r>
      <w:r w:rsidRPr="00775273">
        <w:t xml:space="preserve"> </w:t>
      </w:r>
      <w:r w:rsidR="00775273">
        <w:t>maj 2019 med</w:t>
      </w:r>
      <w:r w:rsidR="00C61092" w:rsidRPr="00775273">
        <w:t xml:space="preserve"> </w:t>
      </w:r>
      <w:r w:rsidR="005A08D8" w:rsidRPr="00775273">
        <w:t>flere søgekriterier</w:t>
      </w:r>
      <w:r w:rsidR="00775273">
        <w:t xml:space="preserve"> i PSG1</w:t>
      </w:r>
      <w:r w:rsidR="005A08D8" w:rsidRPr="00775273">
        <w:t xml:space="preserve"> </w:t>
      </w:r>
    </w:p>
    <w:p w:rsidR="00B1253E" w:rsidRPr="00775273" w:rsidRDefault="00B1253E" w:rsidP="00E72DEE">
      <w:pPr>
        <w:pStyle w:val="Indholdsfortegnelse1"/>
      </w:pPr>
    </w:p>
    <w:p w:rsidR="008A750B" w:rsidRPr="00775273" w:rsidRDefault="00560C0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75273">
        <w:fldChar w:fldCharType="begin"/>
      </w:r>
      <w:r w:rsidR="00E87340" w:rsidRPr="00775273">
        <w:instrText xml:space="preserve"> TOC \o "1-3" \h \z \u </w:instrText>
      </w:r>
      <w:r w:rsidRPr="00775273">
        <w:fldChar w:fldCharType="separate"/>
      </w:r>
      <w:hyperlink w:anchor="_Toc9321783" w:history="1">
        <w:r w:rsidR="008A750B" w:rsidRPr="00775273">
          <w:rPr>
            <w:rStyle w:val="Hyperlink"/>
            <w:bCs/>
            <w:i/>
            <w:iCs/>
            <w:noProof/>
          </w:rPr>
          <w:t>Indledning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_Toc9321783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1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84" w:history="1">
        <w:r w:rsidR="008A750B" w:rsidRPr="00775273">
          <w:rPr>
            <w:rStyle w:val="Hyperlink"/>
            <w:bCs/>
            <w:i/>
            <w:iCs/>
            <w:noProof/>
          </w:rPr>
          <w:t>Navngivning af søgninger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_Toc9321784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2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85" w:history="1">
        <w:r w:rsidR="008A750B" w:rsidRPr="00775273">
          <w:rPr>
            <w:rStyle w:val="Hyperlink"/>
            <w:bCs/>
            <w:i/>
            <w:iCs/>
            <w:noProof/>
          </w:rPr>
          <w:t>Søgekriterie-vinduer og hvordan disse bruges (PSx1)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_Toc9321785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2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86" w:history="1">
        <w:r w:rsidR="008A750B" w:rsidRPr="00775273">
          <w:rPr>
            <w:rStyle w:val="Hyperlink"/>
            <w:bCs/>
            <w:i/>
            <w:iCs/>
            <w:noProof/>
          </w:rPr>
          <w:t>Generelt for alle søgevinduer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_Toc9321786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2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87" w:history="1">
        <w:r w:rsidR="008A750B" w:rsidRPr="00775273">
          <w:rPr>
            <w:rStyle w:val="Hyperlink"/>
            <w:bCs/>
            <w:i/>
            <w:iCs/>
            <w:noProof/>
          </w:rPr>
          <w:t>PSV1 Søgning: Virksomhed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_Toc9321787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3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88" w:history="1">
        <w:r w:rsidR="008A750B" w:rsidRPr="00775273">
          <w:rPr>
            <w:rStyle w:val="Hyperlink"/>
            <w:bCs/>
            <w:i/>
            <w:iCs/>
            <w:noProof/>
          </w:rPr>
          <w:t>PSL1 Søgning: Læresteder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_Toc9321788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4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89" w:history="1">
        <w:r w:rsidR="008A750B" w:rsidRPr="00775273">
          <w:rPr>
            <w:rStyle w:val="Hyperlink"/>
            <w:bCs/>
            <w:i/>
            <w:iCs/>
            <w:noProof/>
          </w:rPr>
          <w:t>PSG1 Søgning: Godkendelse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_Toc9321789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5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90" w:history="1">
        <w:r w:rsidR="008A750B" w:rsidRPr="00775273">
          <w:rPr>
            <w:rStyle w:val="Hyperlink"/>
            <w:bCs/>
            <w:i/>
            <w:iCs/>
            <w:noProof/>
          </w:rPr>
          <w:t>PSA1 Søgning: Praktikforhold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_Toc9321790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5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91" w:history="1">
        <w:r w:rsidR="008A750B" w:rsidRPr="00775273">
          <w:rPr>
            <w:rStyle w:val="Hyperlink"/>
            <w:bCs/>
            <w:i/>
            <w:iCs/>
            <w:noProof/>
          </w:rPr>
          <w:t>PSP1 Søgning: Person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_Toc9321791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8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92" w:history="1">
        <w:r w:rsidR="008A750B" w:rsidRPr="00775273">
          <w:rPr>
            <w:rStyle w:val="Hyperlink"/>
            <w:bCs/>
            <w:i/>
            <w:iCs/>
            <w:noProof/>
          </w:rPr>
          <w:t>Bestilling af søgning og visning af søgeresultat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_Toc9321792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10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93" w:history="1">
        <w:r w:rsidR="008A750B" w:rsidRPr="00775273">
          <w:rPr>
            <w:rStyle w:val="Hyperlink"/>
            <w:bCs/>
            <w:i/>
            <w:iCs/>
            <w:noProof/>
          </w:rPr>
          <w:t>Søgeliste-vinduer og hvordan disse bruges (PSLx)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_Toc9321793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11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94" w:history="1">
        <w:r w:rsidR="008A750B" w:rsidRPr="00775273">
          <w:rPr>
            <w:rStyle w:val="Hyperlink"/>
            <w:bCs/>
            <w:i/>
            <w:iCs/>
            <w:noProof/>
          </w:rPr>
          <w:t>Mini-søgelister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_Toc9321794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12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95" w:history="1">
        <w:r w:rsidR="008A750B" w:rsidRPr="00775273">
          <w:rPr>
            <w:rStyle w:val="Hyperlink"/>
            <w:bCs/>
            <w:i/>
            <w:iCs/>
            <w:noProof/>
          </w:rPr>
          <w:t>Søgeliste-oversigt – PSLO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_Toc9321795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13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96" w:history="1">
        <w:r w:rsidR="008A750B" w:rsidRPr="00775273">
          <w:rPr>
            <w:rStyle w:val="Hyperlink"/>
            <w:bCs/>
            <w:i/>
            <w:iCs/>
            <w:noProof/>
          </w:rPr>
          <w:t>Centrale søgninger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_Toc9321796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13</w:t>
        </w:r>
        <w:r w:rsidR="008A750B" w:rsidRPr="00775273">
          <w:rPr>
            <w:noProof/>
            <w:webHidden/>
          </w:rPr>
          <w:fldChar w:fldCharType="end"/>
        </w:r>
      </w:hyperlink>
    </w:p>
    <w:p w:rsidR="008A750B" w:rsidRPr="00775273" w:rsidRDefault="00020288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1797" w:history="1">
        <w:r w:rsidR="008A750B" w:rsidRPr="00775273">
          <w:rPr>
            <w:rStyle w:val="Hyperlink"/>
            <w:bCs/>
            <w:i/>
            <w:iCs/>
            <w:noProof/>
          </w:rPr>
          <w:t>Special søgninger</w:t>
        </w:r>
        <w:r w:rsidR="008A750B" w:rsidRPr="00775273">
          <w:rPr>
            <w:noProof/>
            <w:webHidden/>
          </w:rPr>
          <w:tab/>
        </w:r>
        <w:r w:rsidR="008A750B" w:rsidRPr="00775273">
          <w:rPr>
            <w:noProof/>
            <w:webHidden/>
          </w:rPr>
          <w:fldChar w:fldCharType="begin"/>
        </w:r>
        <w:r w:rsidR="008A750B" w:rsidRPr="00775273">
          <w:rPr>
            <w:noProof/>
            <w:webHidden/>
          </w:rPr>
          <w:instrText xml:space="preserve"> PAGEREF _Toc9321797 \h </w:instrText>
        </w:r>
        <w:r w:rsidR="008A750B" w:rsidRPr="00775273">
          <w:rPr>
            <w:noProof/>
            <w:webHidden/>
          </w:rPr>
        </w:r>
        <w:r w:rsidR="008A750B" w:rsidRPr="00775273">
          <w:rPr>
            <w:noProof/>
            <w:webHidden/>
          </w:rPr>
          <w:fldChar w:fldCharType="separate"/>
        </w:r>
        <w:r w:rsidR="008A750B" w:rsidRPr="00775273">
          <w:rPr>
            <w:noProof/>
            <w:webHidden/>
          </w:rPr>
          <w:t>13</w:t>
        </w:r>
        <w:r w:rsidR="008A750B" w:rsidRPr="00775273">
          <w:rPr>
            <w:noProof/>
            <w:webHidden/>
          </w:rPr>
          <w:fldChar w:fldCharType="end"/>
        </w:r>
      </w:hyperlink>
    </w:p>
    <w:p w:rsidR="00E87340" w:rsidRPr="00775273" w:rsidRDefault="00560C03" w:rsidP="00E87340">
      <w:pPr>
        <w:tabs>
          <w:tab w:val="right" w:leader="dot" w:pos="8931"/>
        </w:tabs>
        <w:ind w:left="426"/>
      </w:pPr>
      <w:r w:rsidRPr="00775273">
        <w:fldChar w:fldCharType="end"/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1" w:name="_Toc9321783"/>
      <w:r w:rsidRPr="00775273">
        <w:rPr>
          <w:rFonts w:ascii="Times New Roman" w:hAnsi="Times New Roman"/>
          <w:bCs/>
          <w:i/>
          <w:iCs/>
        </w:rPr>
        <w:t>Indledning</w:t>
      </w:r>
      <w:bookmarkEnd w:id="1"/>
    </w:p>
    <w:p w:rsidR="00E87340" w:rsidRPr="00775273" w:rsidRDefault="00E87340" w:rsidP="00E87340">
      <w:r w:rsidRPr="00775273">
        <w:t xml:space="preserve">I </w:t>
      </w:r>
      <w:r w:rsidR="008A0098" w:rsidRPr="00775273">
        <w:t>EASY-P</w:t>
      </w:r>
      <w:r w:rsidRPr="00775273">
        <w:t xml:space="preserve"> er der fem vinduer til at indtaste søgekriterier i og fem vinduer til at se resultaterne af søgningerne (søgelistevinduer). Der er således i </w:t>
      </w:r>
      <w:r w:rsidR="008A0098" w:rsidRPr="00775273">
        <w:t>EASY-P</w:t>
      </w:r>
      <w:r w:rsidRPr="00775273">
        <w:t xml:space="preserve"> et selvstændigt sæt søgevinduer for pers</w:t>
      </w:r>
      <w:r w:rsidRPr="00775273">
        <w:t>o</w:t>
      </w:r>
      <w:r w:rsidRPr="00775273">
        <w:t>ner, et for virksomheder, et for læresteder, et for godkendelser og et for praktikforhold (aftaler, sk</w:t>
      </w:r>
      <w:r w:rsidRPr="00775273">
        <w:t>o</w:t>
      </w:r>
      <w:r w:rsidRPr="00775273">
        <w:t xml:space="preserve">lepraktik og </w:t>
      </w:r>
      <w:proofErr w:type="spellStart"/>
      <w:r w:rsidRPr="00775273">
        <w:t>PiU</w:t>
      </w:r>
      <w:proofErr w:type="spellEnd"/>
      <w:r w:rsidRPr="00775273">
        <w:t>). Vinduerne får du fat i fra menu-indgangen: ”Søgninger”.</w:t>
      </w:r>
    </w:p>
    <w:p w:rsidR="00E87340" w:rsidRPr="00775273" w:rsidRDefault="00E87340" w:rsidP="00E87340"/>
    <w:p w:rsidR="00E87340" w:rsidRPr="00775273" w:rsidRDefault="00E87340" w:rsidP="00E87340">
      <w:r w:rsidRPr="00775273">
        <w:t>Desuden kan du i vinduet: ”PSLO: Søgelisteoversigt” se de centrale søgninger samt de søgninger, der er oprettet på egen skole</w:t>
      </w:r>
      <w:r w:rsidR="0011669E" w:rsidRPr="00775273">
        <w:t>/eget FU</w:t>
      </w:r>
      <w:r w:rsidRPr="00775273">
        <w:t xml:space="preserve">. </w:t>
      </w:r>
    </w:p>
    <w:p w:rsidR="00E87340" w:rsidRPr="00775273" w:rsidRDefault="00E87340" w:rsidP="00E87340"/>
    <w:p w:rsidR="00E87340" w:rsidRPr="00775273" w:rsidRDefault="00E87340" w:rsidP="00E87340">
      <w:r w:rsidRPr="00775273">
        <w:t>Endelig er der et vindue, hvorfra du kan bestille specialsøgninger, som er definerede til helt specie</w:t>
      </w:r>
      <w:r w:rsidRPr="00775273">
        <w:t>l</w:t>
      </w:r>
      <w:r w:rsidRPr="00775273">
        <w:t>le formål, se vejledningen om Centrale søgninger og Specialsøgninger.</w:t>
      </w:r>
    </w:p>
    <w:p w:rsidR="00E87340" w:rsidRPr="00775273" w:rsidRDefault="00E87340" w:rsidP="00E87340"/>
    <w:p w:rsidR="00E87340" w:rsidRPr="00775273" w:rsidRDefault="00E87340" w:rsidP="00E87340">
      <w:r w:rsidRPr="00775273">
        <w:t xml:space="preserve">Når du skal foretage en søgning i </w:t>
      </w:r>
      <w:r w:rsidR="008A0098" w:rsidRPr="00775273">
        <w:t>EASY-P</w:t>
      </w:r>
      <w:r w:rsidRPr="00775273">
        <w:t>, kan du starte på to måder:</w:t>
      </w:r>
    </w:p>
    <w:p w:rsidR="00E87340" w:rsidRPr="00775273" w:rsidRDefault="00E87340" w:rsidP="00E87340"/>
    <w:p w:rsidR="00E87340" w:rsidRPr="00775273" w:rsidRDefault="00E87340" w:rsidP="003E4353">
      <w:pPr>
        <w:numPr>
          <w:ilvl w:val="0"/>
          <w:numId w:val="1"/>
        </w:numPr>
        <w:tabs>
          <w:tab w:val="num" w:pos="426"/>
        </w:tabs>
      </w:pPr>
      <w:r w:rsidRPr="00775273">
        <w:t>Enten starter du direkte i oversigtsvinduet PSLO og vælger der en eksisterende søgeliste, hvis søgekriterier kan genbruges eller</w:t>
      </w:r>
      <w:r w:rsidRPr="00775273">
        <w:br/>
      </w:r>
    </w:p>
    <w:p w:rsidR="00E87340" w:rsidRPr="00775273" w:rsidRDefault="00E87340" w:rsidP="003E4353">
      <w:pPr>
        <w:numPr>
          <w:ilvl w:val="0"/>
          <w:numId w:val="1"/>
        </w:numPr>
        <w:tabs>
          <w:tab w:val="num" w:pos="426"/>
        </w:tabs>
      </w:pPr>
      <w:r w:rsidRPr="00775273">
        <w:t>Du starter i selve søgekriterie-vinduerne (PSx1) og opretter søgekriterier fra bunden (her kan navnet på en eksisterende søgeliste dog også indtastes, evt. med jokertegn).</w:t>
      </w:r>
    </w:p>
    <w:p w:rsidR="00E87340" w:rsidRPr="00775273" w:rsidRDefault="00E87340" w:rsidP="00E87340"/>
    <w:p w:rsidR="00E87340" w:rsidRPr="00775273" w:rsidRDefault="00E87340" w:rsidP="00E87340">
      <w:r w:rsidRPr="00775273">
        <w:t>I denne vejledning beskrives i 6 afsnit overordnet:</w:t>
      </w:r>
    </w:p>
    <w:p w:rsidR="00E87340" w:rsidRPr="00775273" w:rsidRDefault="00E87340" w:rsidP="00E87340"/>
    <w:p w:rsidR="00E87340" w:rsidRPr="00775273" w:rsidRDefault="00E87340" w:rsidP="003E4353">
      <w:pPr>
        <w:numPr>
          <w:ilvl w:val="0"/>
          <w:numId w:val="2"/>
        </w:numPr>
      </w:pPr>
      <w:r w:rsidRPr="00775273">
        <w:t>Søgekriterie-vinduer og hvordan disse bruges</w:t>
      </w:r>
    </w:p>
    <w:p w:rsidR="00E87340" w:rsidRPr="00775273" w:rsidRDefault="00E87340" w:rsidP="003E4353">
      <w:pPr>
        <w:numPr>
          <w:ilvl w:val="0"/>
          <w:numId w:val="2"/>
        </w:numPr>
      </w:pPr>
      <w:r w:rsidRPr="00775273">
        <w:t>Søgeliste-vinduer (med resultatet af søgningerne) og hvordan disse bruges</w:t>
      </w:r>
    </w:p>
    <w:p w:rsidR="00E87340" w:rsidRPr="00775273" w:rsidRDefault="00E87340" w:rsidP="003E4353">
      <w:pPr>
        <w:numPr>
          <w:ilvl w:val="0"/>
          <w:numId w:val="2"/>
        </w:numPr>
      </w:pPr>
      <w:r w:rsidRPr="00775273">
        <w:t>Mini-søgelister (hvordan man bevæger sig rundt i registreringsvinduerne med en søgeliste)</w:t>
      </w:r>
    </w:p>
    <w:p w:rsidR="00E87340" w:rsidRPr="00775273" w:rsidRDefault="00E87340" w:rsidP="003E4353">
      <w:pPr>
        <w:numPr>
          <w:ilvl w:val="0"/>
          <w:numId w:val="2"/>
        </w:numPr>
      </w:pPr>
      <w:r w:rsidRPr="00775273">
        <w:t xml:space="preserve">Søgelisteoversigten PSLO </w:t>
      </w:r>
    </w:p>
    <w:p w:rsidR="00E87340" w:rsidRPr="00775273" w:rsidRDefault="00E87340" w:rsidP="003E4353">
      <w:pPr>
        <w:numPr>
          <w:ilvl w:val="0"/>
          <w:numId w:val="2"/>
        </w:numPr>
      </w:pPr>
      <w:r w:rsidRPr="00775273">
        <w:t>Centrale søgninger og</w:t>
      </w:r>
    </w:p>
    <w:p w:rsidR="00E87340" w:rsidRPr="00775273" w:rsidRDefault="00E87340" w:rsidP="003E4353">
      <w:pPr>
        <w:numPr>
          <w:ilvl w:val="0"/>
          <w:numId w:val="2"/>
        </w:numPr>
      </w:pPr>
      <w:r w:rsidRPr="00775273">
        <w:t>Specialsøgninger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2" w:name="_Toc9321784"/>
      <w:r w:rsidRPr="00775273">
        <w:rPr>
          <w:rFonts w:ascii="Times New Roman" w:hAnsi="Times New Roman"/>
          <w:bCs/>
          <w:i/>
          <w:iCs/>
        </w:rPr>
        <w:lastRenderedPageBreak/>
        <w:t>Navngivning af søgninger</w:t>
      </w:r>
      <w:bookmarkEnd w:id="2"/>
    </w:p>
    <w:p w:rsidR="00E87340" w:rsidRPr="00775273" w:rsidRDefault="00E87340" w:rsidP="00E87340">
      <w:r w:rsidRPr="00775273">
        <w:t xml:space="preserve">Enhver søgning skal navngives før du kan indtaste søgekriterier overhovedet. </w:t>
      </w:r>
    </w:p>
    <w:p w:rsidR="00E87340" w:rsidRPr="00775273" w:rsidRDefault="00E87340" w:rsidP="00E87340"/>
    <w:p w:rsidR="00E87340" w:rsidRPr="00775273" w:rsidRDefault="00E87340" w:rsidP="00E87340">
      <w:r w:rsidRPr="00775273">
        <w:t xml:space="preserve">Navnet kan bestå af maximalt 20 karakterer (bogstaver, tal og tegn) og må gerne indehold f.eks. mellemrum. </w:t>
      </w:r>
    </w:p>
    <w:p w:rsidR="00E87340" w:rsidRPr="00775273" w:rsidRDefault="00E87340" w:rsidP="00E87340"/>
    <w:p w:rsidR="00E87340" w:rsidRPr="00775273" w:rsidRDefault="00E87340" w:rsidP="00E87340">
      <w:r w:rsidRPr="00775273">
        <w:t>Samme navn kan bruges på tværs af søgninger. F.eks. kan man bruge søgelistenavnet ”METAL” e</w:t>
      </w:r>
      <w:r w:rsidRPr="00775273">
        <w:t>l</w:t>
      </w:r>
      <w:r w:rsidRPr="00775273">
        <w:t xml:space="preserve">ler ”BAGER” i såvel PSV1, PSL1, PSG1, PSA1 og PSP1. </w:t>
      </w:r>
      <w:r w:rsidR="008A0098" w:rsidRPr="00775273">
        <w:t>EASY-P</w:t>
      </w:r>
      <w:r w:rsidRPr="00775273">
        <w:t xml:space="preserve"> vil ud fra det vindue søgningen kaldes fra, selv finde ud af hvilken søgeliste, der skal bruges. Det vil stadig være sådan, at søgel</w:t>
      </w:r>
      <w:r w:rsidRPr="00775273">
        <w:t>i</w:t>
      </w:r>
      <w:r w:rsidRPr="00775273">
        <w:t>stenavnene er begrænset af skolenummeret</w:t>
      </w:r>
      <w:r w:rsidR="0011669E" w:rsidRPr="00775273">
        <w:t>/FU-nummeret</w:t>
      </w:r>
      <w:r w:rsidRPr="00775273">
        <w:t>. Der kan således kun defineres én sø</w:t>
      </w:r>
      <w:r w:rsidRPr="00775273">
        <w:t>g</w:t>
      </w:r>
      <w:r w:rsidRPr="00775273">
        <w:t>ning med samme navn pr. søgevindue pr. skole</w:t>
      </w:r>
      <w:r w:rsidR="0011669E" w:rsidRPr="00775273">
        <w:t>/FU</w:t>
      </w:r>
      <w:r w:rsidRPr="00775273">
        <w:t>.</w:t>
      </w:r>
    </w:p>
    <w:p w:rsidR="00E87340" w:rsidRPr="00775273" w:rsidRDefault="00E87340" w:rsidP="00E87340"/>
    <w:p w:rsidR="00E87340" w:rsidRPr="00775273" w:rsidRDefault="00E87340" w:rsidP="00E87340">
      <w:r w:rsidRPr="00775273">
        <w:t>Man kan kun se søgninger lavet på ens egen skole</w:t>
      </w:r>
      <w:r w:rsidR="0011669E" w:rsidRPr="00775273">
        <w:t>/FU</w:t>
      </w:r>
      <w:r w:rsidRPr="00775273">
        <w:t>, dvs. man kan godt se sine kolleg</w:t>
      </w:r>
      <w:r w:rsidR="001E1FFC" w:rsidRPr="00775273">
        <w:t>a</w:t>
      </w:r>
      <w:r w:rsidRPr="00775273">
        <w:t>ers søgni</w:t>
      </w:r>
      <w:r w:rsidRPr="00775273">
        <w:t>n</w:t>
      </w:r>
      <w:r w:rsidRPr="00775273">
        <w:t>ger og det er derfor vigtigt at være opmærksom på, ikke at komme til at bruge hinandens søgninger forkert.</w:t>
      </w:r>
    </w:p>
    <w:p w:rsidR="00AB1692" w:rsidRPr="00775273" w:rsidRDefault="00AB1692" w:rsidP="00E87340">
      <w:pPr>
        <w:rPr>
          <w:i/>
        </w:rPr>
      </w:pPr>
      <w:r w:rsidRPr="00775273">
        <w:t xml:space="preserve">Navngiv evt. din søgning startende med initaler efterfulgt at noget sigende, så du kan fremsøge den senere. F.eks.: </w:t>
      </w:r>
      <w:r w:rsidR="00560C03" w:rsidRPr="00775273">
        <w:rPr>
          <w:i/>
        </w:rPr>
        <w:t>”DNY 90 DAGES KONTAKT”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3" w:name="_Toc9321785"/>
      <w:r w:rsidRPr="00775273">
        <w:rPr>
          <w:rFonts w:ascii="Times New Roman" w:hAnsi="Times New Roman"/>
          <w:bCs/>
          <w:i/>
          <w:iCs/>
        </w:rPr>
        <w:t>Søgekriterie-vinduer og hvordan disse bruges (PSx1)</w:t>
      </w:r>
      <w:bookmarkEnd w:id="3"/>
    </w:p>
    <w:p w:rsidR="00E87340" w:rsidRPr="00775273" w:rsidRDefault="00E87340" w:rsidP="00E87340">
      <w:r w:rsidRPr="00775273">
        <w:t>Denne beskrivelse er generel for søgekriterie-vinduerne:</w:t>
      </w:r>
    </w:p>
    <w:p w:rsidR="00E87340" w:rsidRPr="00775273" w:rsidRDefault="00E87340" w:rsidP="00E87340"/>
    <w:p w:rsidR="00E87340" w:rsidRPr="00775273" w:rsidRDefault="00E87340" w:rsidP="0011669E">
      <w:pPr>
        <w:tabs>
          <w:tab w:val="left" w:pos="1560"/>
        </w:tabs>
      </w:pPr>
      <w:r w:rsidRPr="00775273">
        <w:t>PSV1 Søgning:</w:t>
      </w:r>
      <w:r w:rsidR="0011669E" w:rsidRPr="00775273">
        <w:tab/>
      </w:r>
      <w:r w:rsidRPr="00775273">
        <w:t>Virksomheder</w:t>
      </w:r>
    </w:p>
    <w:p w:rsidR="00E87340" w:rsidRPr="00775273" w:rsidRDefault="00E87340" w:rsidP="0011669E">
      <w:pPr>
        <w:tabs>
          <w:tab w:val="left" w:pos="1560"/>
        </w:tabs>
      </w:pPr>
      <w:r w:rsidRPr="00775273">
        <w:t>PSL1 Søgning:</w:t>
      </w:r>
      <w:r w:rsidR="0011669E" w:rsidRPr="00775273">
        <w:tab/>
      </w:r>
      <w:r w:rsidRPr="00775273">
        <w:t>Læresteder</w:t>
      </w:r>
    </w:p>
    <w:p w:rsidR="00E87340" w:rsidRPr="00775273" w:rsidRDefault="00E87340" w:rsidP="0011669E">
      <w:pPr>
        <w:tabs>
          <w:tab w:val="left" w:pos="1560"/>
        </w:tabs>
      </w:pPr>
      <w:r w:rsidRPr="00775273">
        <w:t>PSG1 Søgning:</w:t>
      </w:r>
      <w:r w:rsidR="0011669E" w:rsidRPr="00775273">
        <w:tab/>
      </w:r>
      <w:r w:rsidRPr="00775273">
        <w:t>Godkendelser</w:t>
      </w:r>
    </w:p>
    <w:p w:rsidR="00E87340" w:rsidRPr="00775273" w:rsidRDefault="00E87340" w:rsidP="0011669E">
      <w:pPr>
        <w:tabs>
          <w:tab w:val="left" w:pos="1560"/>
        </w:tabs>
      </w:pPr>
      <w:r w:rsidRPr="00775273">
        <w:t>PSA1 Søgning:</w:t>
      </w:r>
      <w:r w:rsidR="0011669E" w:rsidRPr="00775273">
        <w:tab/>
      </w:r>
      <w:r w:rsidRPr="00775273">
        <w:t>Praktikforhold</w:t>
      </w:r>
    </w:p>
    <w:p w:rsidR="00E87340" w:rsidRPr="00775273" w:rsidRDefault="00E87340" w:rsidP="0011669E">
      <w:pPr>
        <w:tabs>
          <w:tab w:val="left" w:pos="1560"/>
        </w:tabs>
      </w:pPr>
      <w:r w:rsidRPr="00775273">
        <w:t>PSP1 Søgning:</w:t>
      </w:r>
      <w:r w:rsidR="0011669E" w:rsidRPr="00775273">
        <w:tab/>
      </w:r>
      <w:r w:rsidRPr="00775273">
        <w:t>Personer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4" w:name="_Toc9321786"/>
      <w:r w:rsidRPr="00775273">
        <w:rPr>
          <w:rFonts w:ascii="Times New Roman" w:hAnsi="Times New Roman"/>
          <w:bCs/>
          <w:i/>
          <w:iCs/>
        </w:rPr>
        <w:t>Generelt for alle søgevinduer</w:t>
      </w:r>
      <w:bookmarkEnd w:id="4"/>
    </w:p>
    <w:p w:rsidR="00E87340" w:rsidRPr="00775273" w:rsidRDefault="00E87340" w:rsidP="00E87340">
      <w:pPr>
        <w:rPr>
          <w:b/>
        </w:rPr>
      </w:pPr>
      <w:r w:rsidRPr="00775273">
        <w:rPr>
          <w:b/>
        </w:rPr>
        <w:t>Første boks: Navn på søgning m.v.</w:t>
      </w:r>
    </w:p>
    <w:p w:rsidR="00E87340" w:rsidRPr="00775273" w:rsidRDefault="00E87340" w:rsidP="00E87340">
      <w:r w:rsidRPr="00775273">
        <w:t>Denne boks er generel for alle søgevinduer og beskrives derfor samlet her. Efter dette beskrives de enkelte søgevinduer hver for sig.</w:t>
      </w:r>
    </w:p>
    <w:p w:rsidR="00E87340" w:rsidRPr="00775273" w:rsidRDefault="00E87340" w:rsidP="00E87340"/>
    <w:p w:rsidR="00E87340" w:rsidRPr="00775273" w:rsidRDefault="00E87340" w:rsidP="00E87340">
      <w:r w:rsidRPr="00775273">
        <w:t xml:space="preserve">Når vinduet åbnes, starter feltet ”Søgeliste” i (gul) </w:t>
      </w:r>
      <w:r w:rsidRPr="00775273">
        <w:rPr>
          <w:i/>
        </w:rPr>
        <w:t>fremsøgningstilstand</w:t>
      </w:r>
      <w:r w:rsidRPr="00775273">
        <w:t xml:space="preserve">, således at du kan fremsøge en tidligere anvendt søgeliste. Der kan indtastes et helt søgelistenavn eller dele heraf, efterfulgt af </w:t>
      </w:r>
      <w:r w:rsidR="009E1EFB" w:rsidRPr="00775273">
        <w:t>joker tegn (% eller _)</w:t>
      </w:r>
      <w:r w:rsidRPr="00775273">
        <w:t>-tegn. Den tidligere dannede søgeliste fremsøges med F8, hvorved alle tidlig</w:t>
      </w:r>
      <w:r w:rsidRPr="00775273">
        <w:t>e</w:t>
      </w:r>
      <w:r w:rsidRPr="00775273">
        <w:t>re oplysninger om hvornår den sidst er kørt og hvilke kriterier den rummer, fremkommer. Er der fremfundet flere søgelister, kan du bladre blandt de fremfundne med pil</w:t>
      </w:r>
      <w:r w:rsidR="007B62A0" w:rsidRPr="00775273">
        <w:t>-</w:t>
      </w:r>
      <w:r w:rsidRPr="00775273">
        <w:t xml:space="preserve">ned-tasten. </w:t>
      </w:r>
    </w:p>
    <w:p w:rsidR="00E87340" w:rsidRPr="00775273" w:rsidRDefault="00E87340" w:rsidP="00E87340"/>
    <w:p w:rsidR="00E87340" w:rsidRPr="00775273" w:rsidRDefault="00E87340" w:rsidP="00E87340">
      <w:r w:rsidRPr="00775273">
        <w:t xml:space="preserve">Du kan også </w:t>
      </w:r>
      <w:r w:rsidRPr="00775273">
        <w:rPr>
          <w:i/>
        </w:rPr>
        <w:t>gå ud af fremsøgningstilstanden</w:t>
      </w:r>
      <w:r w:rsidRPr="00775273">
        <w:t xml:space="preserve"> (med </w:t>
      </w:r>
      <w:proofErr w:type="spellStart"/>
      <w:r w:rsidRPr="00775273">
        <w:t>ctrl+q</w:t>
      </w:r>
      <w:proofErr w:type="spellEnd"/>
      <w:r w:rsidRPr="00775273">
        <w:t>) og i stedet starte med at oprette nye s</w:t>
      </w:r>
      <w:r w:rsidRPr="00775273">
        <w:t>ø</w:t>
      </w:r>
      <w:r w:rsidRPr="00775273">
        <w:t>gekriterier:</w:t>
      </w:r>
    </w:p>
    <w:p w:rsidR="00E87340" w:rsidRPr="00775273" w:rsidRDefault="00E87340" w:rsidP="00E87340"/>
    <w:p w:rsidR="00E87340" w:rsidRPr="00775273" w:rsidRDefault="00E87340" w:rsidP="003E4353">
      <w:pPr>
        <w:numPr>
          <w:ilvl w:val="0"/>
          <w:numId w:val="3"/>
        </w:numPr>
      </w:pPr>
      <w:r w:rsidRPr="00775273">
        <w:t>”Søgeliste”: Det ønskede navn på søgningen indtastes her</w:t>
      </w:r>
    </w:p>
    <w:p w:rsidR="00E87340" w:rsidRPr="00775273" w:rsidRDefault="00E87340" w:rsidP="003E4353">
      <w:pPr>
        <w:numPr>
          <w:ilvl w:val="0"/>
          <w:numId w:val="3"/>
        </w:numPr>
      </w:pPr>
      <w:r w:rsidRPr="00775273">
        <w:t xml:space="preserve">”Beskrivelse”: Her </w:t>
      </w:r>
      <w:r w:rsidRPr="00775273">
        <w:rPr>
          <w:i/>
        </w:rPr>
        <w:t>bør</w:t>
      </w:r>
      <w:r w:rsidRPr="00775273">
        <w:t xml:space="preserve"> gives en forklaring på søgningen, idet en almindelig prosa-beskrivelse af hvilket resultat søgningen giver, gør det nemt og overskueligt for både dig selv og andre brugere på skolen</w:t>
      </w:r>
      <w:r w:rsidR="00971B59" w:rsidRPr="00775273">
        <w:t>/FU</w:t>
      </w:r>
      <w:r w:rsidRPr="00775273">
        <w:t xml:space="preserve"> at vælge den rigtige ud af måske mange søgninger. Feltet kan rumme indtil 2000 tegn. </w:t>
      </w:r>
    </w:p>
    <w:p w:rsidR="00E87340" w:rsidRPr="00775273" w:rsidRDefault="00661A6D" w:rsidP="003E4353">
      <w:pPr>
        <w:numPr>
          <w:ilvl w:val="0"/>
          <w:numId w:val="3"/>
        </w:numPr>
      </w:pPr>
      <w:r w:rsidRPr="00775273">
        <w:t xml:space="preserve">Klik </w:t>
      </w:r>
      <w:r w:rsidR="00E87340" w:rsidRPr="00775273">
        <w:t xml:space="preserve">herefter videre til </w:t>
      </w:r>
      <w:r w:rsidR="00A65119" w:rsidRPr="00775273">
        <w:t xml:space="preserve">en </w:t>
      </w:r>
      <w:r w:rsidR="00E87340" w:rsidRPr="00775273">
        <w:t xml:space="preserve">anden </w:t>
      </w:r>
      <w:proofErr w:type="spellStart"/>
      <w:r w:rsidR="00E87340" w:rsidRPr="00775273">
        <w:t>box</w:t>
      </w:r>
      <w:proofErr w:type="spellEnd"/>
      <w:r w:rsidR="001E1FFC" w:rsidRPr="00775273">
        <w:t>,</w:t>
      </w:r>
      <w:r w:rsidR="00E87340" w:rsidRPr="00775273">
        <w:t xml:space="preserve"> som er forskellige afhængig af hvilken søgning man er i gang med.</w:t>
      </w:r>
    </w:p>
    <w:p w:rsidR="00E87340" w:rsidRPr="00775273" w:rsidRDefault="00E87340" w:rsidP="00E87340"/>
    <w:p w:rsidR="00E87340" w:rsidRPr="00775273" w:rsidRDefault="00E87340" w:rsidP="00E87340">
      <w:r w:rsidRPr="00775273">
        <w:lastRenderedPageBreak/>
        <w:t>Herunder vil de enkelte søgevinduer kort blive beskrevet.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5" w:name="_Toc9321787"/>
      <w:r w:rsidRPr="00775273">
        <w:rPr>
          <w:rFonts w:ascii="Times New Roman" w:hAnsi="Times New Roman"/>
          <w:bCs/>
          <w:i/>
          <w:iCs/>
        </w:rPr>
        <w:t>PSV1 Søgning: Virksomhed</w:t>
      </w:r>
      <w:bookmarkEnd w:id="5"/>
    </w:p>
    <w:p w:rsidR="00E87340" w:rsidRPr="00775273" w:rsidRDefault="00E87340" w:rsidP="00E87340">
      <w:pPr>
        <w:rPr>
          <w:b/>
        </w:rPr>
      </w:pPr>
      <w:r w:rsidRPr="00775273">
        <w:rPr>
          <w:b/>
        </w:rPr>
        <w:t>Anden boks: Virksomhed</w:t>
      </w:r>
    </w:p>
    <w:p w:rsidR="00E87340" w:rsidRPr="00775273" w:rsidRDefault="00E87340" w:rsidP="00E87340">
      <w:r w:rsidRPr="00775273">
        <w:t xml:space="preserve">I søgevinduets anden boks indtastes kriterier, som specifikt vedrører de virksomheder, der ønskes fremsøgt. Her kan angives virksomhedens status, </w:t>
      </w:r>
      <w:r w:rsidR="00E13FDB" w:rsidRPr="00775273">
        <w:t xml:space="preserve">branche, driftsform, antal ansatte, </w:t>
      </w:r>
      <w:r w:rsidRPr="00775273">
        <w:t>geografiske pl</w:t>
      </w:r>
      <w:r w:rsidRPr="00775273">
        <w:t>a</w:t>
      </w:r>
      <w:r w:rsidRPr="00775273">
        <w:t>cering (postnummer interval / -liste eller kommunenummer</w:t>
      </w:r>
      <w:r w:rsidR="00FF671E" w:rsidRPr="00775273">
        <w:t xml:space="preserve"> interval</w:t>
      </w:r>
      <w:r w:rsidRPr="00775273">
        <w:t xml:space="preserve"> / -liste)</w:t>
      </w:r>
      <w:r w:rsidR="00791FAA" w:rsidRPr="00775273">
        <w:t xml:space="preserve"> samt</w:t>
      </w:r>
      <w:r w:rsidR="00FF671E" w:rsidRPr="00775273">
        <w:t xml:space="preserve"> hvorvidt der søges efter virksomheder med eller uden læresteder</w:t>
      </w:r>
      <w:r w:rsidRPr="00775273">
        <w:t>. Der er værdilistehjælp til de enkelte felter.</w:t>
      </w:r>
    </w:p>
    <w:p w:rsidR="00E87340" w:rsidRPr="00775273" w:rsidRDefault="00E87340" w:rsidP="00E87340"/>
    <w:p w:rsidR="00FF671E" w:rsidRPr="00775273" w:rsidRDefault="00E87340" w:rsidP="00E87340">
      <w:r w:rsidRPr="00775273">
        <w:t>Bemærk at</w:t>
      </w:r>
      <w:r w:rsidR="00FF671E" w:rsidRPr="00775273">
        <w:t>:</w:t>
      </w:r>
    </w:p>
    <w:p w:rsidR="00FF671E" w:rsidRPr="00775273" w:rsidRDefault="00E87340" w:rsidP="003E4353">
      <w:pPr>
        <w:pStyle w:val="Listeafsnit"/>
        <w:numPr>
          <w:ilvl w:val="0"/>
          <w:numId w:val="12"/>
        </w:numPr>
      </w:pPr>
      <w:r w:rsidRPr="00775273">
        <w:t>”</w:t>
      </w:r>
      <w:proofErr w:type="spellStart"/>
      <w:r w:rsidRPr="00775273">
        <w:rPr>
          <w:i/>
        </w:rPr>
        <w:t>Igangv</w:t>
      </w:r>
      <w:proofErr w:type="spellEnd"/>
      <w:r w:rsidRPr="00775273">
        <w:rPr>
          <w:i/>
        </w:rPr>
        <w:t xml:space="preserve">. </w:t>
      </w:r>
      <w:proofErr w:type="gramStart"/>
      <w:r w:rsidRPr="00775273">
        <w:rPr>
          <w:i/>
        </w:rPr>
        <w:t xml:space="preserve">ordinære </w:t>
      </w:r>
      <w:proofErr w:type="spellStart"/>
      <w:r w:rsidRPr="00775273">
        <w:rPr>
          <w:i/>
        </w:rPr>
        <w:t>aft</w:t>
      </w:r>
      <w:proofErr w:type="spellEnd"/>
      <w:r w:rsidRPr="00775273">
        <w:t>.” er aftaler med obligatorisk type 1001 (Skolevej)</w:t>
      </w:r>
      <w:r w:rsidR="008F7666" w:rsidRPr="00775273">
        <w:t>,</w:t>
      </w:r>
      <w:r w:rsidR="00A65119" w:rsidRPr="00775273">
        <w:t xml:space="preserve"> eller</w:t>
      </w:r>
      <w:r w:rsidRPr="00775273">
        <w:t xml:space="preserve"> 1002 (Pra</w:t>
      </w:r>
      <w:r w:rsidRPr="00775273">
        <w:t>k</w:t>
      </w:r>
      <w:r w:rsidRPr="00775273">
        <w:t>tikvej)</w:t>
      </w:r>
      <w:proofErr w:type="gramEnd"/>
    </w:p>
    <w:p w:rsidR="00E87340" w:rsidRPr="00775273" w:rsidRDefault="00E87340" w:rsidP="003E4353">
      <w:pPr>
        <w:pStyle w:val="Listeafsnit"/>
        <w:numPr>
          <w:ilvl w:val="0"/>
          <w:numId w:val="12"/>
        </w:numPr>
      </w:pPr>
      <w:r w:rsidRPr="00775273">
        <w:rPr>
          <w:i/>
        </w:rPr>
        <w:t>”</w:t>
      </w:r>
      <w:proofErr w:type="spellStart"/>
      <w:r w:rsidRPr="00775273">
        <w:rPr>
          <w:i/>
        </w:rPr>
        <w:t>Igangv</w:t>
      </w:r>
      <w:proofErr w:type="spellEnd"/>
      <w:r w:rsidRPr="00775273">
        <w:rPr>
          <w:i/>
        </w:rPr>
        <w:t xml:space="preserve">. </w:t>
      </w:r>
      <w:proofErr w:type="gramStart"/>
      <w:r w:rsidRPr="00775273">
        <w:rPr>
          <w:i/>
        </w:rPr>
        <w:t xml:space="preserve">øvrige </w:t>
      </w:r>
      <w:proofErr w:type="spellStart"/>
      <w:r w:rsidRPr="00775273">
        <w:rPr>
          <w:i/>
        </w:rPr>
        <w:t>aft</w:t>
      </w:r>
      <w:proofErr w:type="spellEnd"/>
      <w:r w:rsidRPr="00775273">
        <w:t>.” dækker de obligatoriske typer 1082 (Delaftale under skolepraktik) og 1083 (VF</w:t>
      </w:r>
      <w:r w:rsidR="008A750B" w:rsidRPr="00775273">
        <w:t>P</w:t>
      </w:r>
      <w:r w:rsidRPr="00775273">
        <w:t xml:space="preserve"> – Virksomhedsforlagt </w:t>
      </w:r>
      <w:r w:rsidR="008A750B" w:rsidRPr="00775273">
        <w:t>praktik</w:t>
      </w:r>
      <w:r w:rsidRPr="00775273">
        <w:t>).</w:t>
      </w:r>
      <w:proofErr w:type="gramEnd"/>
    </w:p>
    <w:p w:rsidR="00E87340" w:rsidRPr="00775273" w:rsidRDefault="00580D8A" w:rsidP="00E87340">
      <w:pPr>
        <w:rPr>
          <w:color w:val="FF0000"/>
        </w:rPr>
      </w:pPr>
      <w:r w:rsidRPr="00775273">
        <w:rPr>
          <w:color w:val="FF0000"/>
        </w:rPr>
        <w:t xml:space="preserve">BEMÆRK at </w:t>
      </w:r>
      <w:r w:rsidR="00EF4AFA" w:rsidRPr="00775273">
        <w:rPr>
          <w:color w:val="FF0000"/>
        </w:rPr>
        <w:t>STIL</w:t>
      </w:r>
      <w:r w:rsidRPr="00775273">
        <w:rPr>
          <w:color w:val="FF0000"/>
        </w:rPr>
        <w:t xml:space="preserve"> er i gang med at ensrette kriterier for</w:t>
      </w:r>
      <w:r w:rsidR="001E1FFC" w:rsidRPr="00775273">
        <w:rPr>
          <w:color w:val="FF0000"/>
        </w:rPr>
        <w:t>,</w:t>
      </w:r>
      <w:r w:rsidRPr="00775273">
        <w:rPr>
          <w:color w:val="FF0000"/>
        </w:rPr>
        <w:t xml:space="preserve"> hvad der tæller med i ordinære aftaler og øvrige aftaler, så der er pt. forskel på</w:t>
      </w:r>
      <w:r w:rsidR="001E1FFC" w:rsidRPr="00775273">
        <w:rPr>
          <w:color w:val="FF0000"/>
        </w:rPr>
        <w:t>,</w:t>
      </w:r>
      <w:r w:rsidRPr="00775273">
        <w:rPr>
          <w:color w:val="FF0000"/>
        </w:rPr>
        <w:t xml:space="preserve"> hvad der tælles med i de enkelte kategorier afhængig af sø</w:t>
      </w:r>
      <w:r w:rsidRPr="00775273">
        <w:rPr>
          <w:color w:val="FF0000"/>
        </w:rPr>
        <w:t>g</w:t>
      </w:r>
      <w:r w:rsidRPr="00775273">
        <w:rPr>
          <w:color w:val="FF0000"/>
        </w:rPr>
        <w:t>ning</w:t>
      </w:r>
      <w:r w:rsidR="001E1FFC" w:rsidRPr="00775273">
        <w:rPr>
          <w:color w:val="FF0000"/>
        </w:rPr>
        <w:t>en.</w:t>
      </w:r>
    </w:p>
    <w:p w:rsidR="00791FAA" w:rsidRPr="00775273" w:rsidRDefault="00791FAA" w:rsidP="00E87340"/>
    <w:p w:rsidR="00E87340" w:rsidRPr="00775273" w:rsidRDefault="00E87340" w:rsidP="00E87340">
      <w:r w:rsidRPr="00775273">
        <w:t xml:space="preserve">Bemærk at søgning på </w:t>
      </w:r>
      <w:r w:rsidR="00E13FDB" w:rsidRPr="00775273">
        <w:t>N(</w:t>
      </w:r>
      <w:r w:rsidRPr="00775273">
        <w:t>ej</w:t>
      </w:r>
      <w:r w:rsidR="00E13FDB" w:rsidRPr="00775273">
        <w:t>)</w:t>
      </w:r>
      <w:r w:rsidRPr="00775273">
        <w:t xml:space="preserve"> til </w:t>
      </w:r>
      <w:r w:rsidR="00791FAA" w:rsidRPr="00775273">
        <w:t>”I</w:t>
      </w:r>
      <w:r w:rsidRPr="00775273">
        <w:t>gangværende aftaler</w:t>
      </w:r>
      <w:r w:rsidR="00791FAA" w:rsidRPr="00775273">
        <w:t>”</w:t>
      </w:r>
      <w:r w:rsidRPr="00775273">
        <w:t xml:space="preserve"> i dette felt, giver virksomheder, som har mindst et lærested</w:t>
      </w:r>
      <w:r w:rsidR="001E1FFC" w:rsidRPr="00775273">
        <w:t>,</w:t>
      </w:r>
      <w:r w:rsidRPr="00775273">
        <w:t xml:space="preserve"> hvor der er mindst en godkendelse uden igangværende aftaler. Dvs. et lærested med 2 godkendelser, hvor der kun er aftaler på den ene, vil komme med ud. Søgning på J</w:t>
      </w:r>
      <w:r w:rsidR="00E13FDB" w:rsidRPr="00775273">
        <w:t>(a)</w:t>
      </w:r>
      <w:r w:rsidRPr="00775273">
        <w:t xml:space="preserve"> til igangværende aftaler fungerer på samme måde, dvs. hvis bare et lærested under virksomheden har igangværende aftaler, vil denne komme med. </w:t>
      </w:r>
    </w:p>
    <w:p w:rsidR="00E87340" w:rsidRPr="00775273" w:rsidRDefault="00E87340" w:rsidP="00E87340"/>
    <w:p w:rsidR="00E87340" w:rsidRPr="00775273" w:rsidRDefault="009A104E" w:rsidP="00E87340">
      <w:pPr>
        <w:rPr>
          <w:b/>
        </w:rPr>
      </w:pPr>
      <w:r w:rsidRPr="00775273">
        <w:rPr>
          <w:b/>
        </w:rPr>
        <w:t>Tredje</w:t>
      </w:r>
      <w:r w:rsidR="00E87340" w:rsidRPr="00775273">
        <w:rPr>
          <w:b/>
        </w:rPr>
        <w:t xml:space="preserve"> boks: Godkendelse</w:t>
      </w:r>
    </w:p>
    <w:p w:rsidR="00E87340" w:rsidRPr="00775273" w:rsidRDefault="00E87340" w:rsidP="00E87340">
      <w:r w:rsidRPr="00775273">
        <w:t xml:space="preserve">I denne boks kan indtastes kriterier </w:t>
      </w:r>
      <w:r w:rsidR="00FF671E" w:rsidRPr="00775273">
        <w:t>for</w:t>
      </w:r>
      <w:r w:rsidRPr="00775273">
        <w:t xml:space="preserve"> godkendelse, </w:t>
      </w:r>
      <w:r w:rsidR="00FF671E" w:rsidRPr="00775273">
        <w:t xml:space="preserve">som de </w:t>
      </w:r>
      <w:proofErr w:type="gramStart"/>
      <w:r w:rsidR="00FF671E" w:rsidRPr="00775273">
        <w:t xml:space="preserve">fremsøgte </w:t>
      </w:r>
      <w:r w:rsidRPr="00775273">
        <w:t xml:space="preserve"> virksomhed</w:t>
      </w:r>
      <w:r w:rsidR="00FF671E" w:rsidRPr="00775273">
        <w:t>er</w:t>
      </w:r>
      <w:proofErr w:type="gramEnd"/>
      <w:r w:rsidRPr="00775273">
        <w:t xml:space="preserve"> </w:t>
      </w:r>
      <w:r w:rsidR="00FF671E" w:rsidRPr="00775273">
        <w:t>skal opfylde</w:t>
      </w:r>
      <w:r w:rsidRPr="00775273">
        <w:t>: Status, uddannelse, version og speciale.</w:t>
      </w:r>
    </w:p>
    <w:p w:rsidR="00E87340" w:rsidRPr="00775273" w:rsidRDefault="00E87340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Fjerde boks: Lærested</w:t>
      </w:r>
    </w:p>
    <w:p w:rsidR="00E87340" w:rsidRPr="00775273" w:rsidRDefault="00E87340" w:rsidP="00E87340">
      <w:r w:rsidRPr="00775273">
        <w:t>Her kan markeres om en virksomheds lærested(er) skal være aktiv(e) eller passiv(e).</w:t>
      </w:r>
    </w:p>
    <w:p w:rsidR="00E87340" w:rsidRPr="00775273" w:rsidRDefault="00E87340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Femte boks: Aftale</w:t>
      </w:r>
    </w:p>
    <w:p w:rsidR="00E87340" w:rsidRPr="00775273" w:rsidRDefault="00E87340" w:rsidP="00E87340">
      <w:r w:rsidRPr="00775273">
        <w:t xml:space="preserve">I denne boks kan angives ønsket arkiv- eller arrangerende skole for </w:t>
      </w:r>
      <w:r w:rsidR="00E13FDB" w:rsidRPr="00775273">
        <w:t xml:space="preserve">en eller flere af </w:t>
      </w:r>
      <w:r w:rsidRPr="00775273">
        <w:t>virksomhedens aftaler eller om søgningen ønskes relateret til en given personsøgning.</w:t>
      </w:r>
    </w:p>
    <w:p w:rsidR="00E87340" w:rsidRPr="00775273" w:rsidRDefault="00E87340" w:rsidP="00E87340"/>
    <w:p w:rsidR="00E87340" w:rsidRPr="00775273" w:rsidRDefault="00E87340" w:rsidP="00E87340">
      <w:r w:rsidRPr="00775273">
        <w:t>Der er værdihjælp til en del af felterne – af en tekst nederst i vinduet vil det fremgå, om der er væ</w:t>
      </w:r>
      <w:r w:rsidRPr="00775273">
        <w:t>r</w:t>
      </w:r>
      <w:r w:rsidRPr="00775273">
        <w:t>dihjælp til det felt, man står i.</w:t>
      </w:r>
    </w:p>
    <w:p w:rsidR="00E87340" w:rsidRPr="00775273" w:rsidRDefault="00E87340" w:rsidP="00E87340"/>
    <w:p w:rsidR="00E87340" w:rsidRPr="00775273" w:rsidRDefault="00E87340" w:rsidP="000D3FF2">
      <w:pPr>
        <w:rPr>
          <w:b/>
          <w:szCs w:val="24"/>
        </w:rPr>
      </w:pPr>
      <w:r w:rsidRPr="00775273">
        <w:rPr>
          <w:b/>
          <w:szCs w:val="24"/>
        </w:rPr>
        <w:t>Statuskoder</w:t>
      </w:r>
    </w:p>
    <w:p w:rsidR="00E87340" w:rsidRPr="00775273" w:rsidRDefault="00E87340" w:rsidP="00E87340">
      <w:r w:rsidRPr="00775273">
        <w:t>I sidste del af søgevinduet kan angives specifikke statuskoder.</w:t>
      </w:r>
    </w:p>
    <w:p w:rsidR="00E87340" w:rsidRPr="00775273" w:rsidRDefault="00E87340" w:rsidP="00E87340"/>
    <w:p w:rsidR="008D5C96" w:rsidRPr="00775273" w:rsidRDefault="00E87340" w:rsidP="00E87340">
      <w:r w:rsidRPr="00775273">
        <w:t xml:space="preserve">Feltet ”Enten/eller søgning på statuskoder (j/n)” vedrører sidste del, hvor der kan </w:t>
      </w:r>
      <w:proofErr w:type="spellStart"/>
      <w:r w:rsidRPr="00775273">
        <w:t>tastes</w:t>
      </w:r>
      <w:proofErr w:type="spellEnd"/>
      <w:r w:rsidRPr="00775273">
        <w:t xml:space="preserve"> sta</w:t>
      </w:r>
      <w:r w:rsidR="00E13FDB" w:rsidRPr="00775273">
        <w:t>t</w:t>
      </w:r>
      <w:r w:rsidRPr="00775273">
        <w:t xml:space="preserve">uskoder. Feltet er som udgangspunkt udfyldt med ”N”, som betyder, at der søges </w:t>
      </w:r>
      <w:r w:rsidR="008D5C96" w:rsidRPr="00775273">
        <w:t xml:space="preserve">efter princippet </w:t>
      </w:r>
      <w:r w:rsidRPr="00775273">
        <w:t xml:space="preserve">”Både/og” indtaster man i stedet et ”J”, </w:t>
      </w:r>
      <w:r w:rsidR="008D5C96" w:rsidRPr="00775273">
        <w:t>søges efter princippet</w:t>
      </w:r>
      <w:r w:rsidRPr="00775273">
        <w:t xml:space="preserve"> ”Enten/eller”.</w:t>
      </w:r>
    </w:p>
    <w:p w:rsidR="00E87340" w:rsidRPr="00775273" w:rsidRDefault="00E87340" w:rsidP="00E87340"/>
    <w:p w:rsidR="00E87340" w:rsidRPr="00775273" w:rsidRDefault="00E87340" w:rsidP="003E4353">
      <w:pPr>
        <w:numPr>
          <w:ilvl w:val="0"/>
          <w:numId w:val="4"/>
        </w:numPr>
        <w:tabs>
          <w:tab w:val="clear" w:pos="360"/>
          <w:tab w:val="num" w:pos="0"/>
        </w:tabs>
      </w:pPr>
      <w:r w:rsidRPr="00775273">
        <w:rPr>
          <w:b/>
        </w:rPr>
        <w:t>Både/og-søgning</w:t>
      </w:r>
      <w:r w:rsidRPr="00775273">
        <w:t xml:space="preserve">: </w:t>
      </w:r>
      <w:r w:rsidRPr="00775273">
        <w:rPr>
          <w:i/>
        </w:rPr>
        <w:t>Alle</w:t>
      </w:r>
      <w:r w:rsidRPr="00775273">
        <w:t xml:space="preserve"> indtastede statuskoder i sidste </w:t>
      </w:r>
      <w:proofErr w:type="spellStart"/>
      <w:r w:rsidRPr="00775273">
        <w:t>box</w:t>
      </w:r>
      <w:proofErr w:type="spellEnd"/>
      <w:r w:rsidRPr="00775273">
        <w:t xml:space="preserve"> skal være registreret på de pers</w:t>
      </w:r>
      <w:r w:rsidRPr="00775273">
        <w:t>o</w:t>
      </w:r>
      <w:r w:rsidRPr="00775273">
        <w:t>ner/virksomheder/læresteder/godkendelser eller praktikforhold, som fremsøges.</w:t>
      </w:r>
      <w:r w:rsidRPr="00775273">
        <w:br/>
        <w:t>Du kan både anvende plus og minus i</w:t>
      </w:r>
      <w:r w:rsidR="007C1C85" w:rsidRPr="00775273">
        <w:t xml:space="preserve"> </w:t>
      </w:r>
      <w:r w:rsidRPr="00775273">
        <w:t>f</w:t>
      </w:r>
      <w:r w:rsidR="007C1C85" w:rsidRPr="00775273">
        <w:t xml:space="preserve">orbindelse </w:t>
      </w:r>
      <w:r w:rsidRPr="00775273">
        <w:t>m</w:t>
      </w:r>
      <w:r w:rsidR="007C1C85" w:rsidRPr="00775273">
        <w:t>ed</w:t>
      </w:r>
      <w:r w:rsidRPr="00775273">
        <w:t xml:space="preserve"> både/og-søgning. Minus betyder, at den pågældende kode </w:t>
      </w:r>
      <w:r w:rsidRPr="00775273">
        <w:rPr>
          <w:i/>
        </w:rPr>
        <w:t>ikke</w:t>
      </w:r>
      <w:r w:rsidRPr="00775273">
        <w:t xml:space="preserve"> må være registreret.</w:t>
      </w:r>
      <w:r w:rsidRPr="00775273">
        <w:br/>
      </w:r>
    </w:p>
    <w:p w:rsidR="008D5C96" w:rsidRPr="00775273" w:rsidRDefault="00D74B0A" w:rsidP="000D3FF2">
      <w:pPr>
        <w:ind w:left="360"/>
        <w:rPr>
          <w:szCs w:val="24"/>
        </w:rPr>
      </w:pPr>
      <w:r w:rsidRPr="00775273">
        <w:rPr>
          <w:szCs w:val="24"/>
        </w:rPr>
        <w:lastRenderedPageBreak/>
        <w:t>Eksempel på e</w:t>
      </w:r>
      <w:r w:rsidR="008D5C96" w:rsidRPr="00775273">
        <w:rPr>
          <w:szCs w:val="24"/>
        </w:rPr>
        <w:t>n praktikforholdssøgning efter ”Både/og” princippet på</w:t>
      </w:r>
      <w:r w:rsidR="005C280F" w:rsidRPr="00775273">
        <w:rPr>
          <w:szCs w:val="24"/>
        </w:rPr>
        <w:t xml:space="preserve"> (</w:t>
      </w:r>
      <w:r w:rsidR="000F408D" w:rsidRPr="00775273">
        <w:rPr>
          <w:szCs w:val="24"/>
        </w:rPr>
        <w:t>dvs. med ”</w:t>
      </w:r>
      <w:r w:rsidR="005C280F" w:rsidRPr="00775273">
        <w:rPr>
          <w:szCs w:val="24"/>
        </w:rPr>
        <w:t>N</w:t>
      </w:r>
      <w:r w:rsidR="000F408D" w:rsidRPr="00775273">
        <w:rPr>
          <w:szCs w:val="24"/>
        </w:rPr>
        <w:t>”</w:t>
      </w:r>
      <w:r w:rsidR="005C280F" w:rsidRPr="00775273">
        <w:rPr>
          <w:szCs w:val="24"/>
        </w:rPr>
        <w:t xml:space="preserve"> i feltet</w:t>
      </w:r>
      <w:r w:rsidR="000F408D" w:rsidRPr="00775273">
        <w:rPr>
          <w:szCs w:val="24"/>
        </w:rPr>
        <w:t xml:space="preserve"> ”Enten/eller”</w:t>
      </w:r>
      <w:r w:rsidR="005C280F" w:rsidRPr="00775273">
        <w:rPr>
          <w:szCs w:val="24"/>
        </w:rPr>
        <w:t>)</w:t>
      </w:r>
      <w:r w:rsidR="008D5C96" w:rsidRPr="00775273">
        <w:rPr>
          <w:szCs w:val="24"/>
        </w:rPr>
        <w:t>:</w:t>
      </w:r>
    </w:p>
    <w:p w:rsidR="008D5C96" w:rsidRPr="00775273" w:rsidRDefault="008D5C96" w:rsidP="003E4353">
      <w:pPr>
        <w:numPr>
          <w:ilvl w:val="0"/>
          <w:numId w:val="10"/>
        </w:numPr>
        <w:ind w:left="709" w:hanging="283"/>
        <w:rPr>
          <w:szCs w:val="24"/>
        </w:rPr>
      </w:pPr>
      <w:r w:rsidRPr="00775273">
        <w:rPr>
          <w:szCs w:val="24"/>
        </w:rPr>
        <w:t>1103 Aftale ophævet i prøvetiden</w:t>
      </w:r>
    </w:p>
    <w:p w:rsidR="008D5C96" w:rsidRPr="00775273" w:rsidRDefault="008D5C96" w:rsidP="003E4353">
      <w:pPr>
        <w:numPr>
          <w:ilvl w:val="0"/>
          <w:numId w:val="10"/>
        </w:numPr>
        <w:ind w:left="709" w:hanging="283"/>
        <w:rPr>
          <w:szCs w:val="24"/>
        </w:rPr>
      </w:pPr>
      <w:r w:rsidRPr="00775273">
        <w:rPr>
          <w:szCs w:val="24"/>
        </w:rPr>
        <w:t>1130 Ophævet efter prøvetiden opsigende part uoplyst</w:t>
      </w:r>
    </w:p>
    <w:p w:rsidR="008D5C96" w:rsidRPr="00775273" w:rsidRDefault="008D5C96" w:rsidP="003E4353">
      <w:pPr>
        <w:numPr>
          <w:ilvl w:val="0"/>
          <w:numId w:val="10"/>
        </w:numPr>
        <w:ind w:left="709" w:hanging="283"/>
        <w:rPr>
          <w:szCs w:val="24"/>
        </w:rPr>
      </w:pPr>
      <w:r w:rsidRPr="00775273">
        <w:rPr>
          <w:szCs w:val="24"/>
        </w:rPr>
        <w:t>1131 Ophævet efter prøvetiden efter gensidig aftale</w:t>
      </w:r>
    </w:p>
    <w:p w:rsidR="008D5C96" w:rsidRPr="00775273" w:rsidRDefault="008D5C96" w:rsidP="003E4353">
      <w:pPr>
        <w:numPr>
          <w:ilvl w:val="0"/>
          <w:numId w:val="10"/>
        </w:numPr>
        <w:ind w:left="709" w:hanging="283"/>
        <w:rPr>
          <w:szCs w:val="24"/>
        </w:rPr>
      </w:pPr>
      <w:r w:rsidRPr="00775273">
        <w:rPr>
          <w:szCs w:val="24"/>
        </w:rPr>
        <w:t>1132 Ophævet efter prøvetiden ensidigt af virksomhed</w:t>
      </w:r>
    </w:p>
    <w:p w:rsidR="008D5C96" w:rsidRPr="00775273" w:rsidRDefault="008D5C96" w:rsidP="003E4353">
      <w:pPr>
        <w:numPr>
          <w:ilvl w:val="0"/>
          <w:numId w:val="10"/>
        </w:numPr>
        <w:ind w:left="709" w:hanging="283"/>
        <w:rPr>
          <w:szCs w:val="24"/>
        </w:rPr>
      </w:pPr>
      <w:r w:rsidRPr="00775273">
        <w:rPr>
          <w:szCs w:val="24"/>
        </w:rPr>
        <w:t>1133 Ophævet efter prøvetiden ensidigt af elev</w:t>
      </w:r>
    </w:p>
    <w:p w:rsidR="00655AF1" w:rsidRPr="00775273" w:rsidRDefault="000F408D" w:rsidP="000D3FF2">
      <w:pPr>
        <w:ind w:left="360"/>
        <w:rPr>
          <w:szCs w:val="24"/>
        </w:rPr>
      </w:pPr>
      <w:r w:rsidRPr="00775273">
        <w:rPr>
          <w:szCs w:val="24"/>
        </w:rPr>
        <w:t>v</w:t>
      </w:r>
      <w:r w:rsidR="008D5C96" w:rsidRPr="00775273">
        <w:rPr>
          <w:szCs w:val="24"/>
        </w:rPr>
        <w:t xml:space="preserve">il ALTID give 0! </w:t>
      </w:r>
    </w:p>
    <w:p w:rsidR="008D5C96" w:rsidRPr="00775273" w:rsidRDefault="000F408D" w:rsidP="000D3FF2">
      <w:pPr>
        <w:ind w:left="360"/>
        <w:rPr>
          <w:szCs w:val="24"/>
        </w:rPr>
      </w:pPr>
      <w:r w:rsidRPr="00775273">
        <w:rPr>
          <w:szCs w:val="24"/>
        </w:rPr>
        <w:t>Årsag: H</w:t>
      </w:r>
      <w:r w:rsidR="008D5C96" w:rsidRPr="00775273">
        <w:rPr>
          <w:szCs w:val="24"/>
        </w:rPr>
        <w:t>er søger man efter aftaler som BÅDE har statuskode</w:t>
      </w:r>
      <w:r w:rsidRPr="00775273">
        <w:rPr>
          <w:szCs w:val="24"/>
        </w:rPr>
        <w:t xml:space="preserve"> </w:t>
      </w:r>
      <w:r w:rsidR="008D5C96" w:rsidRPr="00775273">
        <w:rPr>
          <w:szCs w:val="24"/>
        </w:rPr>
        <w:t>1103 OG 1130 OG 1131 OG 1132 OG 1133. Det er der jo ingen aftaler der har, da de 5 nævnte koder betegner 5 forskellige års</w:t>
      </w:r>
      <w:r w:rsidR="008D5C96" w:rsidRPr="00775273">
        <w:rPr>
          <w:szCs w:val="24"/>
        </w:rPr>
        <w:t>a</w:t>
      </w:r>
      <w:r w:rsidR="008D5C96" w:rsidRPr="00775273">
        <w:rPr>
          <w:szCs w:val="24"/>
        </w:rPr>
        <w:t>ger til ophævelse af en uddannelsesaftale</w:t>
      </w:r>
      <w:r w:rsidRPr="00775273">
        <w:rPr>
          <w:szCs w:val="24"/>
        </w:rPr>
        <w:t xml:space="preserve"> (en aftale kan kun have </w:t>
      </w:r>
      <w:proofErr w:type="spellStart"/>
      <w:r w:rsidRPr="00775273">
        <w:rPr>
          <w:szCs w:val="24"/>
        </w:rPr>
        <w:t>èn</w:t>
      </w:r>
      <w:proofErr w:type="spellEnd"/>
      <w:r w:rsidRPr="00775273">
        <w:rPr>
          <w:szCs w:val="24"/>
        </w:rPr>
        <w:t xml:space="preserve"> afslutningsårsag og ikke fem!)</w:t>
      </w:r>
      <w:r w:rsidR="008D5C96" w:rsidRPr="00775273">
        <w:rPr>
          <w:szCs w:val="24"/>
        </w:rPr>
        <w:t>.</w:t>
      </w:r>
    </w:p>
    <w:p w:rsidR="008D5C96" w:rsidRPr="00775273" w:rsidRDefault="008D5C96" w:rsidP="000D3FF2"/>
    <w:p w:rsidR="00E87340" w:rsidRPr="00775273" w:rsidRDefault="00E87340" w:rsidP="003E4353">
      <w:pPr>
        <w:numPr>
          <w:ilvl w:val="0"/>
          <w:numId w:val="4"/>
        </w:numPr>
      </w:pPr>
      <w:r w:rsidRPr="00775273">
        <w:rPr>
          <w:b/>
        </w:rPr>
        <w:t>Enten/eller-søgning</w:t>
      </w:r>
      <w:r w:rsidRPr="00775273">
        <w:t xml:space="preserve">: </w:t>
      </w:r>
      <w:r w:rsidRPr="00775273">
        <w:rPr>
          <w:i/>
        </w:rPr>
        <w:t>Blot én af de</w:t>
      </w:r>
      <w:r w:rsidRPr="00775273">
        <w:t xml:space="preserve"> indtastede statuskoder i sidste </w:t>
      </w:r>
      <w:proofErr w:type="spellStart"/>
      <w:r w:rsidRPr="00775273">
        <w:t>box</w:t>
      </w:r>
      <w:proofErr w:type="spellEnd"/>
      <w:r w:rsidRPr="00775273">
        <w:t xml:space="preserve"> skal være registreret på de personer/virksomheder/læresteder/godkendelser eller praktikforhold, som fremsøges. </w:t>
      </w:r>
      <w:r w:rsidRPr="00775273">
        <w:br/>
        <w:t xml:space="preserve">Du kan </w:t>
      </w:r>
      <w:r w:rsidRPr="00775273">
        <w:rPr>
          <w:i/>
          <w:iCs/>
        </w:rPr>
        <w:t>kun</w:t>
      </w:r>
      <w:r w:rsidRPr="00775273">
        <w:t xml:space="preserve"> bruge plus </w:t>
      </w:r>
      <w:proofErr w:type="spellStart"/>
      <w:r w:rsidRPr="00775273">
        <w:t>ifm</w:t>
      </w:r>
      <w:proofErr w:type="spellEnd"/>
      <w:r w:rsidRPr="00775273">
        <w:t>. enten/eller-søgning.</w:t>
      </w:r>
      <w:r w:rsidRPr="00775273">
        <w:br/>
      </w:r>
    </w:p>
    <w:p w:rsidR="008D5C96" w:rsidRPr="00775273" w:rsidRDefault="008D5C96" w:rsidP="000D3FF2">
      <w:pPr>
        <w:ind w:left="360"/>
        <w:rPr>
          <w:szCs w:val="24"/>
        </w:rPr>
      </w:pPr>
      <w:r w:rsidRPr="00775273">
        <w:rPr>
          <w:szCs w:val="24"/>
        </w:rPr>
        <w:t>E</w:t>
      </w:r>
      <w:r w:rsidR="00D74B0A" w:rsidRPr="00775273">
        <w:rPr>
          <w:szCs w:val="24"/>
        </w:rPr>
        <w:t>ksempel på e</w:t>
      </w:r>
      <w:r w:rsidRPr="00775273">
        <w:rPr>
          <w:szCs w:val="24"/>
        </w:rPr>
        <w:t>n praktikforholdssøgning efter ”Enten/eller” princippet på</w:t>
      </w:r>
      <w:r w:rsidR="00655AF1" w:rsidRPr="00775273">
        <w:rPr>
          <w:szCs w:val="24"/>
        </w:rPr>
        <w:t xml:space="preserve"> </w:t>
      </w:r>
      <w:r w:rsidR="000F408D" w:rsidRPr="00775273">
        <w:rPr>
          <w:szCs w:val="24"/>
        </w:rPr>
        <w:t>(dvs. med ”J” i feltet ”Enten/eller”):</w:t>
      </w:r>
    </w:p>
    <w:p w:rsidR="008D5C96" w:rsidRPr="00775273" w:rsidRDefault="008D5C96" w:rsidP="003E4353">
      <w:pPr>
        <w:numPr>
          <w:ilvl w:val="0"/>
          <w:numId w:val="10"/>
        </w:numPr>
        <w:ind w:left="709" w:hanging="283"/>
        <w:rPr>
          <w:szCs w:val="24"/>
        </w:rPr>
      </w:pPr>
      <w:r w:rsidRPr="00775273">
        <w:rPr>
          <w:szCs w:val="24"/>
        </w:rPr>
        <w:t>1103 Aftale ophævet i prøvetiden</w:t>
      </w:r>
    </w:p>
    <w:p w:rsidR="008D5C96" w:rsidRPr="00775273" w:rsidRDefault="008D5C96" w:rsidP="003E4353">
      <w:pPr>
        <w:numPr>
          <w:ilvl w:val="0"/>
          <w:numId w:val="10"/>
        </w:numPr>
        <w:ind w:left="709" w:hanging="283"/>
        <w:rPr>
          <w:szCs w:val="24"/>
        </w:rPr>
      </w:pPr>
      <w:r w:rsidRPr="00775273">
        <w:rPr>
          <w:szCs w:val="24"/>
        </w:rPr>
        <w:t>1130 Ophævet efter prøvetiden opsigende part uoplyst</w:t>
      </w:r>
    </w:p>
    <w:p w:rsidR="008D5C96" w:rsidRPr="00775273" w:rsidRDefault="008D5C96" w:rsidP="003E4353">
      <w:pPr>
        <w:numPr>
          <w:ilvl w:val="0"/>
          <w:numId w:val="10"/>
        </w:numPr>
        <w:ind w:left="709" w:hanging="283"/>
        <w:rPr>
          <w:szCs w:val="24"/>
        </w:rPr>
      </w:pPr>
      <w:r w:rsidRPr="00775273">
        <w:rPr>
          <w:szCs w:val="24"/>
        </w:rPr>
        <w:t>1131 Ophævet efter prøvetiden efter gensidig aftale</w:t>
      </w:r>
    </w:p>
    <w:p w:rsidR="008D5C96" w:rsidRPr="00775273" w:rsidRDefault="008D5C96" w:rsidP="003E4353">
      <w:pPr>
        <w:numPr>
          <w:ilvl w:val="0"/>
          <w:numId w:val="10"/>
        </w:numPr>
        <w:ind w:left="709" w:hanging="283"/>
        <w:rPr>
          <w:szCs w:val="24"/>
        </w:rPr>
      </w:pPr>
      <w:r w:rsidRPr="00775273">
        <w:rPr>
          <w:szCs w:val="24"/>
        </w:rPr>
        <w:t>1132 Ophævet efter prøvetiden ensidigt af virksomhed</w:t>
      </w:r>
    </w:p>
    <w:p w:rsidR="008D5C96" w:rsidRPr="00775273" w:rsidRDefault="008D5C96" w:rsidP="003E4353">
      <w:pPr>
        <w:numPr>
          <w:ilvl w:val="0"/>
          <w:numId w:val="10"/>
        </w:numPr>
        <w:ind w:left="709" w:hanging="283"/>
        <w:rPr>
          <w:szCs w:val="24"/>
        </w:rPr>
      </w:pPr>
      <w:r w:rsidRPr="00775273">
        <w:rPr>
          <w:szCs w:val="24"/>
        </w:rPr>
        <w:t>1133 Ophævet efter prøvetiden ensidigt af elev</w:t>
      </w:r>
    </w:p>
    <w:p w:rsidR="008D5C96" w:rsidRPr="00775273" w:rsidRDefault="000F408D" w:rsidP="000D3FF2">
      <w:pPr>
        <w:ind w:left="360"/>
        <w:rPr>
          <w:szCs w:val="24"/>
        </w:rPr>
      </w:pPr>
      <w:r w:rsidRPr="00775273">
        <w:rPr>
          <w:szCs w:val="24"/>
        </w:rPr>
        <w:t>v</w:t>
      </w:r>
      <w:r w:rsidR="008D5C96" w:rsidRPr="00775273">
        <w:rPr>
          <w:szCs w:val="24"/>
        </w:rPr>
        <w:t>il give alle de aftaler som ENTEN har afslutningsårsag 1103 ELLER 1130 ELLER 1131 E</w:t>
      </w:r>
      <w:r w:rsidR="008D5C96" w:rsidRPr="00775273">
        <w:rPr>
          <w:szCs w:val="24"/>
        </w:rPr>
        <w:t>L</w:t>
      </w:r>
      <w:r w:rsidR="008D5C96" w:rsidRPr="00775273">
        <w:rPr>
          <w:szCs w:val="24"/>
        </w:rPr>
        <w:t xml:space="preserve">LER 1132 ELLER 1133, </w:t>
      </w:r>
      <w:proofErr w:type="spellStart"/>
      <w:r w:rsidR="008D5C96" w:rsidRPr="00775273">
        <w:rPr>
          <w:szCs w:val="24"/>
        </w:rPr>
        <w:t>dvs</w:t>
      </w:r>
      <w:proofErr w:type="spellEnd"/>
      <w:r w:rsidR="008D5C96" w:rsidRPr="00775273">
        <w:rPr>
          <w:szCs w:val="24"/>
        </w:rPr>
        <w:t xml:space="preserve"> her får man den samlede mængde af ophævede aftaler uanset hvi</w:t>
      </w:r>
      <w:r w:rsidR="008D5C96" w:rsidRPr="00775273">
        <w:rPr>
          <w:szCs w:val="24"/>
        </w:rPr>
        <w:t>l</w:t>
      </w:r>
      <w:r w:rsidR="008D5C96" w:rsidRPr="00775273">
        <w:rPr>
          <w:szCs w:val="24"/>
        </w:rPr>
        <w:t>ken af de tastede afslutningsårsager aftalen har. Nedenstående er derfor selvfølgelig den korre</w:t>
      </w:r>
      <w:r w:rsidR="008D5C96" w:rsidRPr="00775273">
        <w:rPr>
          <w:szCs w:val="24"/>
        </w:rPr>
        <w:t>k</w:t>
      </w:r>
      <w:r w:rsidR="008D5C96" w:rsidRPr="00775273">
        <w:rPr>
          <w:szCs w:val="24"/>
        </w:rPr>
        <w:t>te måde at lave denne søgning på.</w:t>
      </w:r>
    </w:p>
    <w:p w:rsidR="008D5C96" w:rsidRPr="00775273" w:rsidRDefault="008D5C96" w:rsidP="000D3FF2">
      <w:pPr>
        <w:ind w:left="360"/>
      </w:pP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6" w:name="_Toc9321788"/>
      <w:r w:rsidRPr="00775273">
        <w:rPr>
          <w:rFonts w:ascii="Times New Roman" w:hAnsi="Times New Roman"/>
          <w:bCs/>
          <w:i/>
          <w:iCs/>
        </w:rPr>
        <w:t>PSL1 Søgning: Læresteder</w:t>
      </w:r>
      <w:bookmarkEnd w:id="6"/>
    </w:p>
    <w:p w:rsidR="00E87340" w:rsidRPr="00775273" w:rsidRDefault="00E87340" w:rsidP="00E87340">
      <w:pPr>
        <w:rPr>
          <w:b/>
        </w:rPr>
      </w:pPr>
      <w:r w:rsidRPr="00775273">
        <w:rPr>
          <w:b/>
        </w:rPr>
        <w:t>Anden boks: Virksomhed</w:t>
      </w:r>
    </w:p>
    <w:p w:rsidR="00E87340" w:rsidRPr="00775273" w:rsidRDefault="00E87340" w:rsidP="00E87340">
      <w:r w:rsidRPr="00775273">
        <w:t>Her angives om den virksomhed lærestedet hører under er aktiv eller passiv. Er feltet blankt findes læresteder på såvel aktive som passive virksomheder, der matcher de øvrige søgekriterier.</w:t>
      </w:r>
    </w:p>
    <w:p w:rsidR="00E87340" w:rsidRPr="00775273" w:rsidRDefault="00E87340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Tredje boks: Lærested</w:t>
      </w:r>
    </w:p>
    <w:p w:rsidR="00E87340" w:rsidRPr="00775273" w:rsidRDefault="00E87340" w:rsidP="00E87340">
      <w:r w:rsidRPr="00775273">
        <w:t xml:space="preserve">Her kan angives lærestedets status, geografiske placering (postnummerinterval eller </w:t>
      </w:r>
      <w:proofErr w:type="gramStart"/>
      <w:r w:rsidRPr="00775273">
        <w:t>–liste</w:t>
      </w:r>
      <w:proofErr w:type="gramEnd"/>
      <w:r w:rsidRPr="00775273">
        <w:t>) eller om lærestedet skal have igangværende ordinære (1001</w:t>
      </w:r>
      <w:r w:rsidR="00A65119" w:rsidRPr="00775273">
        <w:t xml:space="preserve"> og</w:t>
      </w:r>
      <w:r w:rsidRPr="00775273">
        <w:t xml:space="preserve"> 1002) aftaler eller igangværende øvrige aft</w:t>
      </w:r>
      <w:r w:rsidRPr="00775273">
        <w:t>a</w:t>
      </w:r>
      <w:r w:rsidRPr="00775273">
        <w:t>ler (1082 og 1083).</w:t>
      </w:r>
    </w:p>
    <w:p w:rsidR="006F7074" w:rsidRPr="00775273" w:rsidRDefault="006F7074" w:rsidP="006F7074">
      <w:r w:rsidRPr="00775273">
        <w:rPr>
          <w:color w:val="FF0000"/>
        </w:rPr>
        <w:t xml:space="preserve">BEMÆRK at </w:t>
      </w:r>
      <w:r w:rsidR="00EF4AFA" w:rsidRPr="00775273">
        <w:rPr>
          <w:color w:val="FF0000"/>
        </w:rPr>
        <w:t>STIL</w:t>
      </w:r>
      <w:r w:rsidRPr="00775273">
        <w:rPr>
          <w:color w:val="FF0000"/>
        </w:rPr>
        <w:t xml:space="preserve"> er i gang med at ensrette kriterier for hvad der tæller med i ordinære aftaler og øvrige aftaler, så der er pt. forskel på hvad der tælles med i de enkelte kategorier afhængig af sø</w:t>
      </w:r>
      <w:r w:rsidRPr="00775273">
        <w:rPr>
          <w:color w:val="FF0000"/>
        </w:rPr>
        <w:t>g</w:t>
      </w:r>
      <w:r w:rsidRPr="00775273">
        <w:rPr>
          <w:color w:val="FF0000"/>
        </w:rPr>
        <w:t>ning.</w:t>
      </w:r>
    </w:p>
    <w:p w:rsidR="00E87340" w:rsidRPr="00775273" w:rsidRDefault="00E87340" w:rsidP="00E87340"/>
    <w:p w:rsidR="00E87340" w:rsidRPr="00775273" w:rsidRDefault="00E87340" w:rsidP="00E87340">
      <w:pPr>
        <w:rPr>
          <w:color w:val="000000"/>
        </w:rPr>
      </w:pPr>
      <w:r w:rsidRPr="00775273">
        <w:t xml:space="preserve">Bemærk at søgning på </w:t>
      </w:r>
      <w:r w:rsidR="00F144E0" w:rsidRPr="00775273">
        <w:t>N(</w:t>
      </w:r>
      <w:r w:rsidRPr="00775273">
        <w:t>ej</w:t>
      </w:r>
      <w:r w:rsidR="00F144E0" w:rsidRPr="00775273">
        <w:t>)</w:t>
      </w:r>
      <w:r w:rsidRPr="00775273">
        <w:t xml:space="preserve"> til igangværende aftaler i dette felt, giver læresteder, som har mindst en godkendelse uden igangværende aftaler. Dvs. et lærested med 2 godkendelser, hvor der kun er aft</w:t>
      </w:r>
      <w:r w:rsidRPr="00775273">
        <w:t>a</w:t>
      </w:r>
      <w:r w:rsidRPr="00775273">
        <w:t>ler på den ene, vil komme med ud. Søgning på J</w:t>
      </w:r>
      <w:r w:rsidR="00F144E0" w:rsidRPr="00775273">
        <w:t>(a)</w:t>
      </w:r>
      <w:r w:rsidRPr="00775273">
        <w:t xml:space="preserve"> til igangværende aftaler fungerer på samme m</w:t>
      </w:r>
      <w:r w:rsidRPr="00775273">
        <w:t>å</w:t>
      </w:r>
      <w:r w:rsidRPr="00775273">
        <w:t xml:space="preserve">de, dvs. hvis bare </w:t>
      </w:r>
      <w:r w:rsidR="00F144E0" w:rsidRPr="00775273">
        <w:t xml:space="preserve">en godkendelse under </w:t>
      </w:r>
      <w:r w:rsidRPr="00775273">
        <w:t>lærested</w:t>
      </w:r>
      <w:r w:rsidR="00F144E0" w:rsidRPr="00775273">
        <w:t>et</w:t>
      </w:r>
      <w:r w:rsidRPr="00775273">
        <w:t xml:space="preserve"> har igangværende aftaler, vil dette komme med</w:t>
      </w:r>
      <w:r w:rsidRPr="00775273">
        <w:rPr>
          <w:color w:val="000000"/>
        </w:rPr>
        <w:t xml:space="preserve">. </w:t>
      </w:r>
    </w:p>
    <w:p w:rsidR="00E87340" w:rsidRPr="00775273" w:rsidRDefault="00E87340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Fjerde boks: Godkendelse</w:t>
      </w:r>
    </w:p>
    <w:p w:rsidR="00E87340" w:rsidRPr="00775273" w:rsidRDefault="00E87340" w:rsidP="00E87340">
      <w:r w:rsidRPr="00775273">
        <w:t>Identisk med samme boks i søgevinduet PSV1 (se denne beskrivelse).</w:t>
      </w:r>
    </w:p>
    <w:p w:rsidR="00E87340" w:rsidRPr="00775273" w:rsidRDefault="00E87340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Femte boks: Aftale</w:t>
      </w:r>
    </w:p>
    <w:p w:rsidR="00E87340" w:rsidRPr="00775273" w:rsidRDefault="00E87340" w:rsidP="00E87340">
      <w:r w:rsidRPr="00775273">
        <w:t>Identisk med samme boks i søgevinduet PSV1 (se denne beskrivelse).</w:t>
      </w:r>
    </w:p>
    <w:p w:rsidR="00E87340" w:rsidRPr="00775273" w:rsidRDefault="00E87340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Statuskoder</w:t>
      </w:r>
    </w:p>
    <w:p w:rsidR="00E87340" w:rsidRPr="00775273" w:rsidRDefault="00E87340" w:rsidP="00E87340">
      <w:r w:rsidRPr="00775273">
        <w:t>Identisk med samme boks i søgevinduet PSV1 (se denne beskrivelse).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7" w:name="_Toc9321789"/>
      <w:r w:rsidRPr="00775273">
        <w:rPr>
          <w:rFonts w:ascii="Times New Roman" w:hAnsi="Times New Roman"/>
          <w:bCs/>
          <w:i/>
          <w:iCs/>
        </w:rPr>
        <w:t>PSG1 Søgning: Godkendelse</w:t>
      </w:r>
      <w:bookmarkEnd w:id="7"/>
    </w:p>
    <w:p w:rsidR="00E87340" w:rsidRPr="00775273" w:rsidRDefault="00E87340" w:rsidP="00E87340">
      <w:pPr>
        <w:rPr>
          <w:b/>
        </w:rPr>
      </w:pPr>
      <w:r w:rsidRPr="00775273">
        <w:rPr>
          <w:b/>
        </w:rPr>
        <w:t>Anden boks: Virksomhed</w:t>
      </w:r>
    </w:p>
    <w:p w:rsidR="00E87340" w:rsidRPr="00775273" w:rsidRDefault="00E87340" w:rsidP="00E87340">
      <w:r w:rsidRPr="00775273">
        <w:t>Identisk med samme boks i søgevinduet PSL1 (se denne beskrivelse).</w:t>
      </w:r>
    </w:p>
    <w:p w:rsidR="00E87340" w:rsidRPr="00775273" w:rsidRDefault="00E87340" w:rsidP="00E87340"/>
    <w:p w:rsidR="00E87340" w:rsidRPr="00775273" w:rsidRDefault="007B62A0" w:rsidP="00E87340">
      <w:pPr>
        <w:rPr>
          <w:b/>
        </w:rPr>
      </w:pPr>
      <w:r w:rsidRPr="00775273">
        <w:rPr>
          <w:b/>
        </w:rPr>
        <w:t>Tredje</w:t>
      </w:r>
      <w:r w:rsidR="00E87340" w:rsidRPr="00775273">
        <w:rPr>
          <w:b/>
        </w:rPr>
        <w:t xml:space="preserve"> boks: Lærested</w:t>
      </w:r>
    </w:p>
    <w:p w:rsidR="00E87340" w:rsidRPr="00775273" w:rsidRDefault="00E87340" w:rsidP="00E87340">
      <w:r w:rsidRPr="00775273">
        <w:t xml:space="preserve">Her kan indtastes kriterier for lærestedets status og geografiske beliggenhed (postnummerinterval og </w:t>
      </w:r>
      <w:proofErr w:type="gramStart"/>
      <w:r w:rsidRPr="00775273">
        <w:t>–liste</w:t>
      </w:r>
      <w:proofErr w:type="gramEnd"/>
      <w:r w:rsidRPr="00775273">
        <w:t>).</w:t>
      </w:r>
      <w:r w:rsidR="005A08D8" w:rsidRPr="00775273">
        <w:t xml:space="preserve"> Herudover kan man anvende CVR-nr., løbenummer, P-nr., afdeling og selskabsform som kriterier.</w:t>
      </w:r>
    </w:p>
    <w:p w:rsidR="00E87340" w:rsidRPr="00775273" w:rsidRDefault="00E87340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Fjerde boks: Godkendelse</w:t>
      </w:r>
    </w:p>
    <w:p w:rsidR="006F7074" w:rsidRPr="00775273" w:rsidRDefault="00E87340" w:rsidP="006F7074">
      <w:pPr>
        <w:rPr>
          <w:color w:val="FF0000"/>
        </w:rPr>
      </w:pPr>
      <w:r w:rsidRPr="00775273">
        <w:t>Her kan indtastes kriterier for godkendelsens status, uddannelse</w:t>
      </w:r>
      <w:r w:rsidR="008D6358" w:rsidRPr="00775273">
        <w:t>ns nummer</w:t>
      </w:r>
      <w:r w:rsidRPr="00775273">
        <w:t>, version(interval) og speciale. Ligeledes kan der søges på om der til godkendelsen er igangværende ordinære (1001</w:t>
      </w:r>
      <w:r w:rsidR="004248F0" w:rsidRPr="00775273">
        <w:t xml:space="preserve"> og</w:t>
      </w:r>
      <w:r w:rsidRPr="00775273">
        <w:t xml:space="preserve"> 1002) eller øvrige (1082 og 1083) aftaler. </w:t>
      </w:r>
    </w:p>
    <w:p w:rsidR="006F7074" w:rsidRPr="00775273" w:rsidRDefault="006F7074" w:rsidP="006F7074">
      <w:r w:rsidRPr="00775273">
        <w:rPr>
          <w:color w:val="FF0000"/>
        </w:rPr>
        <w:t xml:space="preserve">BEMÆRK at </w:t>
      </w:r>
      <w:r w:rsidR="00EF4AFA" w:rsidRPr="00775273">
        <w:rPr>
          <w:color w:val="FF0000"/>
        </w:rPr>
        <w:t>STIL</w:t>
      </w:r>
      <w:r w:rsidRPr="00775273">
        <w:rPr>
          <w:color w:val="FF0000"/>
        </w:rPr>
        <w:t xml:space="preserve"> er i gang med at ensrette kriterier for hvad der tæller med i ordinære aftaler og øvrige aftaler, så der er pt. forskel på hvad der tælles med i de enkelte kategorier afhængig af sø</w:t>
      </w:r>
      <w:r w:rsidRPr="00775273">
        <w:rPr>
          <w:color w:val="FF0000"/>
        </w:rPr>
        <w:t>g</w:t>
      </w:r>
      <w:r w:rsidRPr="00775273">
        <w:rPr>
          <w:color w:val="FF0000"/>
        </w:rPr>
        <w:t>ning.</w:t>
      </w:r>
    </w:p>
    <w:p w:rsidR="00E87340" w:rsidRPr="00775273" w:rsidRDefault="00E87340" w:rsidP="00E87340">
      <w:r w:rsidRPr="00775273">
        <w:t>Endvidere kan man søge på godkendelser der er henvist til et fagligt udvalg, godkendt af et fagligt udvalg eller har en udløbsdato inden for et givet datointerval.</w:t>
      </w:r>
    </w:p>
    <w:p w:rsidR="00E87340" w:rsidRPr="00775273" w:rsidRDefault="00E87340" w:rsidP="00E87340"/>
    <w:p w:rsidR="00BF6FE3" w:rsidRPr="00775273" w:rsidRDefault="00BF6FE3" w:rsidP="00BF6FE3">
      <w:pPr>
        <w:rPr>
          <w:b/>
        </w:rPr>
      </w:pPr>
      <w:r w:rsidRPr="00775273">
        <w:rPr>
          <w:b/>
        </w:rPr>
        <w:t>Femte boks: FU</w:t>
      </w:r>
    </w:p>
    <w:p w:rsidR="00BF6FE3" w:rsidRPr="00775273" w:rsidRDefault="00BF6FE3" w:rsidP="00BF6FE3">
      <w:r w:rsidRPr="00775273">
        <w:t xml:space="preserve">Her er det muligt at søge på godkendelser på uddannelser under </w:t>
      </w:r>
      <w:proofErr w:type="spellStart"/>
      <w:r w:rsidRPr="00775273">
        <w:t>under</w:t>
      </w:r>
      <w:proofErr w:type="spellEnd"/>
      <w:r w:rsidRPr="00775273">
        <w:t xml:space="preserve"> et specifikt FU-nummer, inkl. paraplynumre. </w:t>
      </w:r>
    </w:p>
    <w:p w:rsidR="00BF6FE3" w:rsidRPr="00775273" w:rsidRDefault="00BF6FE3" w:rsidP="00E87340"/>
    <w:p w:rsidR="00E87340" w:rsidRPr="00775273" w:rsidRDefault="00BF6FE3" w:rsidP="00E87340">
      <w:pPr>
        <w:rPr>
          <w:b/>
        </w:rPr>
      </w:pPr>
      <w:r w:rsidRPr="00775273">
        <w:rPr>
          <w:b/>
        </w:rPr>
        <w:t xml:space="preserve">Sjette </w:t>
      </w:r>
      <w:r w:rsidR="00E87340" w:rsidRPr="00775273">
        <w:rPr>
          <w:b/>
        </w:rPr>
        <w:t>boks: Aftale</w:t>
      </w:r>
    </w:p>
    <w:p w:rsidR="00E87340" w:rsidRPr="00775273" w:rsidRDefault="00E87340" w:rsidP="00E87340">
      <w:r w:rsidRPr="00775273">
        <w:t>Identisk med samme boks i søgevinduet PSV1 (se denne beskrivelse).</w:t>
      </w:r>
    </w:p>
    <w:p w:rsidR="00E87340" w:rsidRPr="00775273" w:rsidRDefault="00E87340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Statuskoder</w:t>
      </w:r>
    </w:p>
    <w:p w:rsidR="00E87340" w:rsidRPr="00775273" w:rsidRDefault="00E87340" w:rsidP="00E87340">
      <w:r w:rsidRPr="00775273">
        <w:t>Identisk med samme boks i søgevinduet PSV1 (se denne beskrivelse). Her er blot mulighed for både at søge på godkendelsens begrænsnings- og/eller statuskoder.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8" w:name="_Toc9321790"/>
      <w:r w:rsidRPr="00775273">
        <w:rPr>
          <w:rFonts w:ascii="Times New Roman" w:hAnsi="Times New Roman"/>
          <w:bCs/>
          <w:i/>
          <w:iCs/>
        </w:rPr>
        <w:t>PSA1 Søgning: Praktikforhold</w:t>
      </w:r>
      <w:bookmarkEnd w:id="8"/>
    </w:p>
    <w:p w:rsidR="00517193" w:rsidRPr="00775273" w:rsidRDefault="00517193" w:rsidP="00E87340">
      <w:pPr>
        <w:rPr>
          <w:b/>
        </w:rPr>
      </w:pPr>
      <w:r w:rsidRPr="00775273">
        <w:rPr>
          <w:b/>
        </w:rPr>
        <w:t>Mellem første og anden boks: Praktiktype</w:t>
      </w:r>
    </w:p>
    <w:p w:rsidR="00517193" w:rsidRPr="00775273" w:rsidRDefault="00517193" w:rsidP="00E87340">
      <w:r w:rsidRPr="00775273">
        <w:t>For at tilpasse mulige kriterier i resten af søgningen</w:t>
      </w:r>
      <w:r w:rsidR="00791FAA" w:rsidRPr="00775273">
        <w:t>,</w:t>
      </w:r>
      <w:r w:rsidRPr="00775273">
        <w:t xml:space="preserve"> vælges først hvilken slags praktikforhold man ønsker at søge efter</w:t>
      </w:r>
      <w:r w:rsidR="00791FAA" w:rsidRPr="00775273">
        <w:t xml:space="preserve">: </w:t>
      </w:r>
      <w:r w:rsidR="00D83B16" w:rsidRPr="00775273">
        <w:t>Aftale, Skolepraktik eller Praktik I U</w:t>
      </w:r>
      <w:r w:rsidRPr="00775273">
        <w:t>dlan</w:t>
      </w:r>
      <w:r w:rsidR="00D83B16" w:rsidRPr="00775273">
        <w:t>det</w:t>
      </w:r>
      <w:r w:rsidR="00791FAA" w:rsidRPr="00775273">
        <w:t>.</w:t>
      </w:r>
    </w:p>
    <w:p w:rsidR="00D83B16" w:rsidRPr="00775273" w:rsidRDefault="00D83B16" w:rsidP="00E87340">
      <w:pPr>
        <w:rPr>
          <w:b/>
        </w:rPr>
      </w:pPr>
    </w:p>
    <w:p w:rsidR="00E87340" w:rsidRPr="00775273" w:rsidRDefault="00E87340" w:rsidP="00E87340">
      <w:pPr>
        <w:rPr>
          <w:b/>
        </w:rPr>
      </w:pPr>
      <w:r w:rsidRPr="00775273">
        <w:rPr>
          <w:b/>
        </w:rPr>
        <w:t>Anden boks: Lærested</w:t>
      </w:r>
    </w:p>
    <w:p w:rsidR="00AE669C" w:rsidRPr="00775273" w:rsidRDefault="00B1253E" w:rsidP="00E87340">
      <w:r w:rsidRPr="00775273">
        <w:t>He</w:t>
      </w:r>
      <w:r w:rsidR="00AB5C55" w:rsidRPr="00775273">
        <w:t>r kan lærestedets</w:t>
      </w:r>
      <w:r w:rsidRPr="00775273">
        <w:t xml:space="preserve"> geografiske placering </w:t>
      </w:r>
      <w:r w:rsidR="00AE669C" w:rsidRPr="00775273">
        <w:t>bruges som søgekriterium</w:t>
      </w:r>
      <w:r w:rsidR="006F7074" w:rsidRPr="00775273">
        <w:t>, d</w:t>
      </w:r>
      <w:r w:rsidR="00AE669C" w:rsidRPr="00775273">
        <w:t xml:space="preserve">ette kan foregå </w:t>
      </w:r>
      <w:r w:rsidR="00AB5C55" w:rsidRPr="00775273">
        <w:t>enten via</w:t>
      </w:r>
      <w:r w:rsidR="00AE669C" w:rsidRPr="00775273">
        <w:t>:</w:t>
      </w:r>
    </w:p>
    <w:p w:rsidR="00AE669C" w:rsidRPr="00775273" w:rsidRDefault="00AB5C55" w:rsidP="003E4353">
      <w:pPr>
        <w:numPr>
          <w:ilvl w:val="0"/>
          <w:numId w:val="9"/>
        </w:numPr>
      </w:pPr>
      <w:r w:rsidRPr="00775273">
        <w:t xml:space="preserve">”Postnr.” </w:t>
      </w:r>
      <w:r w:rsidR="00B1253E" w:rsidRPr="00775273">
        <w:t>(</w:t>
      </w:r>
      <w:r w:rsidRPr="00775273">
        <w:t xml:space="preserve">bestemte </w:t>
      </w:r>
      <w:r w:rsidR="00B1253E" w:rsidRPr="00775273">
        <w:t>post</w:t>
      </w:r>
      <w:r w:rsidRPr="00775273">
        <w:t>numre</w:t>
      </w:r>
      <w:r w:rsidR="00AE669C" w:rsidRPr="00775273">
        <w:t>,</w:t>
      </w:r>
      <w:r w:rsidRPr="00775273">
        <w:t xml:space="preserve"> postnummer</w:t>
      </w:r>
      <w:r w:rsidR="00B1253E" w:rsidRPr="00775273">
        <w:t xml:space="preserve">interval eller </w:t>
      </w:r>
      <w:r w:rsidR="00AE669C" w:rsidRPr="00775273">
        <w:t>postnummer</w:t>
      </w:r>
      <w:r w:rsidR="00B1253E" w:rsidRPr="00775273">
        <w:t>liste) eller</w:t>
      </w:r>
      <w:r w:rsidRPr="00775273">
        <w:t xml:space="preserve"> via </w:t>
      </w:r>
    </w:p>
    <w:p w:rsidR="00AE669C" w:rsidRPr="00775273" w:rsidRDefault="007D7CAD" w:rsidP="003E4353">
      <w:pPr>
        <w:numPr>
          <w:ilvl w:val="0"/>
          <w:numId w:val="9"/>
        </w:numPr>
      </w:pPr>
      <w:r w:rsidRPr="00775273">
        <w:t>”</w:t>
      </w:r>
      <w:proofErr w:type="spellStart"/>
      <w:r w:rsidRPr="00775273">
        <w:t>K</w:t>
      </w:r>
      <w:r w:rsidR="00AB5C55" w:rsidRPr="00775273">
        <w:t>ommunenr</w:t>
      </w:r>
      <w:proofErr w:type="spellEnd"/>
      <w:r w:rsidR="00AB5C55" w:rsidRPr="00775273">
        <w:t>.</w:t>
      </w:r>
      <w:r w:rsidRPr="00775273">
        <w:t>”</w:t>
      </w:r>
      <w:r w:rsidR="00AB5C55" w:rsidRPr="00775273">
        <w:t xml:space="preserve"> (</w:t>
      </w:r>
      <w:r w:rsidR="00AE669C" w:rsidRPr="00775273">
        <w:t xml:space="preserve">bestemte </w:t>
      </w:r>
      <w:r w:rsidR="00AB5C55" w:rsidRPr="00775273">
        <w:t>kommune</w:t>
      </w:r>
      <w:r w:rsidR="00AE669C" w:rsidRPr="00775273">
        <w:t>numre, kommunenummer-interval</w:t>
      </w:r>
      <w:r w:rsidR="00AB5C55" w:rsidRPr="00775273">
        <w:t xml:space="preserve"> eller </w:t>
      </w:r>
      <w:r w:rsidR="00AE669C" w:rsidRPr="00775273">
        <w:t>kommune</w:t>
      </w:r>
      <w:r w:rsidR="00AB5C55" w:rsidRPr="00775273">
        <w:t>liste) eller via</w:t>
      </w:r>
    </w:p>
    <w:p w:rsidR="00B1253E" w:rsidRPr="00775273" w:rsidRDefault="007D7CAD" w:rsidP="003E4353">
      <w:pPr>
        <w:numPr>
          <w:ilvl w:val="0"/>
          <w:numId w:val="9"/>
        </w:numPr>
      </w:pPr>
      <w:r w:rsidRPr="00775273">
        <w:t>”</w:t>
      </w:r>
      <w:r w:rsidR="00AB5C55" w:rsidRPr="00775273">
        <w:t>Region</w:t>
      </w:r>
      <w:r w:rsidRPr="00775273">
        <w:t>”</w:t>
      </w:r>
      <w:r w:rsidR="00AB5C55" w:rsidRPr="00775273">
        <w:t>.</w:t>
      </w:r>
      <w:r w:rsidR="00B1253E" w:rsidRPr="00775273">
        <w:t xml:space="preserve"> </w:t>
      </w:r>
    </w:p>
    <w:p w:rsidR="00AB5C55" w:rsidRPr="00775273" w:rsidRDefault="00AB5C55" w:rsidP="00E87340">
      <w:r w:rsidRPr="00775273">
        <w:lastRenderedPageBreak/>
        <w:t>Bemærk</w:t>
      </w:r>
      <w:r w:rsidR="00AE669C" w:rsidRPr="00775273">
        <w:t xml:space="preserve">, at </w:t>
      </w:r>
      <w:r w:rsidRPr="00775273">
        <w:t>søgning i felterne ”Postnr.” og ”</w:t>
      </w:r>
      <w:proofErr w:type="spellStart"/>
      <w:r w:rsidRPr="00775273">
        <w:t>kommunenr</w:t>
      </w:r>
      <w:proofErr w:type="spellEnd"/>
      <w:r w:rsidRPr="00775273">
        <w:t>.” fungerer således</w:t>
      </w:r>
      <w:r w:rsidR="00AE669C" w:rsidRPr="00775273">
        <w:t>,</w:t>
      </w:r>
      <w:r w:rsidRPr="00775273">
        <w:t xml:space="preserve"> at man kan skrive både interval (fx 7400 – 7500) eller enkelte postnumre (fx 7650, 7700) eller kombination af disse to (fx 7400 – 7500, 7650, 7700).</w:t>
      </w:r>
    </w:p>
    <w:p w:rsidR="00AB5C55" w:rsidRPr="00775273" w:rsidRDefault="00AB5C55" w:rsidP="00E87340"/>
    <w:p w:rsidR="00AB5C55" w:rsidRPr="00775273" w:rsidRDefault="00AB5C55" w:rsidP="00E87340">
      <w:r w:rsidRPr="00775273">
        <w:t>Hvis man ønsker a</w:t>
      </w:r>
      <w:r w:rsidR="007D7CAD" w:rsidRPr="00775273">
        <w:t xml:space="preserve">t </w:t>
      </w:r>
      <w:r w:rsidRPr="00775273">
        <w:t>finde aftaler på en bestemt virksomhed eller et bestemt lærested</w:t>
      </w:r>
      <w:r w:rsidR="007D7CAD" w:rsidRPr="00775273">
        <w:t xml:space="preserve">, kan man </w:t>
      </w:r>
      <w:r w:rsidRPr="00775273">
        <w:t>ang</w:t>
      </w:r>
      <w:r w:rsidRPr="00775273">
        <w:t>i</w:t>
      </w:r>
      <w:r w:rsidRPr="00775273">
        <w:t xml:space="preserve">ve et </w:t>
      </w:r>
      <w:r w:rsidR="00AE669C" w:rsidRPr="00775273">
        <w:t>CVR-nr.</w:t>
      </w:r>
      <w:r w:rsidRPr="00775273">
        <w:t xml:space="preserve">nr. </w:t>
      </w:r>
      <w:r w:rsidR="00AE669C" w:rsidRPr="00775273">
        <w:t>(</w:t>
      </w:r>
      <w:r w:rsidRPr="00775273">
        <w:t>og</w:t>
      </w:r>
      <w:r w:rsidR="00AE669C" w:rsidRPr="00775273">
        <w:t xml:space="preserve"> evt.</w:t>
      </w:r>
      <w:r w:rsidRPr="00775273">
        <w:t xml:space="preserve"> </w:t>
      </w:r>
      <w:proofErr w:type="spellStart"/>
      <w:r w:rsidRPr="00775273">
        <w:t>lbnr</w:t>
      </w:r>
      <w:proofErr w:type="spellEnd"/>
      <w:r w:rsidRPr="00775273">
        <w:t>.</w:t>
      </w:r>
      <w:r w:rsidR="00AE669C" w:rsidRPr="00775273">
        <w:t xml:space="preserve">), </w:t>
      </w:r>
      <w:r w:rsidRPr="00775273">
        <w:t>og/eller P-nr.</w:t>
      </w:r>
      <w:r w:rsidR="007D7CAD" w:rsidRPr="00775273">
        <w:t xml:space="preserve"> </w:t>
      </w:r>
      <w:r w:rsidR="00AE669C" w:rsidRPr="00775273">
        <w:t>(</w:t>
      </w:r>
      <w:r w:rsidR="007D7CAD" w:rsidRPr="00775273">
        <w:t>og/</w:t>
      </w:r>
      <w:r w:rsidR="00AE669C" w:rsidRPr="00775273">
        <w:t xml:space="preserve"> evt. </w:t>
      </w:r>
      <w:r w:rsidR="007D7CAD" w:rsidRPr="00775273">
        <w:t>a</w:t>
      </w:r>
      <w:r w:rsidRPr="00775273">
        <w:t>fdeling</w:t>
      </w:r>
      <w:r w:rsidR="00AE669C" w:rsidRPr="00775273">
        <w:t>).</w:t>
      </w:r>
    </w:p>
    <w:p w:rsidR="007D7CAD" w:rsidRPr="00775273" w:rsidRDefault="007D7CAD" w:rsidP="00E87340"/>
    <w:p w:rsidR="007D7CAD" w:rsidRPr="00775273" w:rsidRDefault="007D7CAD" w:rsidP="00E87340">
      <w:r w:rsidRPr="00775273">
        <w:t>Der kan også søges efter praktikforhold på læresteder med bestemt selskabsform</w:t>
      </w:r>
      <w:r w:rsidR="00AE669C" w:rsidRPr="00775273">
        <w:t xml:space="preserve"> – fx statslige vir</w:t>
      </w:r>
      <w:r w:rsidR="00AE669C" w:rsidRPr="00775273">
        <w:t>k</w:t>
      </w:r>
      <w:r w:rsidR="00AE669C" w:rsidRPr="00775273">
        <w:t>somheder.</w:t>
      </w:r>
    </w:p>
    <w:p w:rsidR="00B1253E" w:rsidRPr="00775273" w:rsidRDefault="00B1253E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Tred</w:t>
      </w:r>
      <w:r w:rsidR="007B62A0" w:rsidRPr="00775273">
        <w:rPr>
          <w:b/>
        </w:rPr>
        <w:t>j</w:t>
      </w:r>
      <w:r w:rsidRPr="00775273">
        <w:rPr>
          <w:b/>
        </w:rPr>
        <w:t>e boks: Godkendelse</w:t>
      </w:r>
    </w:p>
    <w:p w:rsidR="00E87340" w:rsidRPr="00775273" w:rsidRDefault="00E87340" w:rsidP="00E87340">
      <w:r w:rsidRPr="00775273">
        <w:t>Her kan søges på godkendelsens status</w:t>
      </w:r>
      <w:r w:rsidR="008D6358" w:rsidRPr="00775273">
        <w:t xml:space="preserve"> (Aktiv eller Passiv)</w:t>
      </w:r>
      <w:r w:rsidRPr="00775273">
        <w:t>.</w:t>
      </w:r>
    </w:p>
    <w:p w:rsidR="00E87340" w:rsidRPr="00775273" w:rsidRDefault="00E87340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Fjerde boks: Aftale</w:t>
      </w:r>
    </w:p>
    <w:p w:rsidR="00D83B16" w:rsidRPr="00775273" w:rsidRDefault="00E87340" w:rsidP="00E87340">
      <w:r w:rsidRPr="00775273">
        <w:t xml:space="preserve">Her kan indtastes kriterier for aftalens status, </w:t>
      </w:r>
      <w:proofErr w:type="spellStart"/>
      <w:r w:rsidRPr="00775273">
        <w:t>uddannelse</w:t>
      </w:r>
      <w:r w:rsidR="00D1678C" w:rsidRPr="00775273">
        <w:t>snr</w:t>
      </w:r>
      <w:proofErr w:type="spellEnd"/>
      <w:r w:rsidR="00215E61" w:rsidRPr="00775273">
        <w:t>.</w:t>
      </w:r>
      <w:r w:rsidRPr="00775273">
        <w:t>, version(interval), speciale, adgangsvej</w:t>
      </w:r>
      <w:r w:rsidR="00844B44" w:rsidRPr="00775273">
        <w:t xml:space="preserve"> (s</w:t>
      </w:r>
      <w:r w:rsidR="005F3E7E" w:rsidRPr="00775273">
        <w:t>e bemærkning</w:t>
      </w:r>
      <w:r w:rsidR="00844B44" w:rsidRPr="00775273">
        <w:t xml:space="preserve"> til adgangsvej</w:t>
      </w:r>
      <w:r w:rsidR="005F3E7E" w:rsidRPr="00775273">
        <w:t xml:space="preserve"> i afsnittet ”</w:t>
      </w:r>
      <w:r w:rsidR="00791FAA" w:rsidRPr="00775273">
        <w:rPr>
          <w:i/>
        </w:rPr>
        <w:t>Kombination</w:t>
      </w:r>
      <w:r w:rsidR="00D1678C" w:rsidRPr="00775273">
        <w:rPr>
          <w:i/>
        </w:rPr>
        <w:t xml:space="preserve"> af søgekriterierne Adgangsvej, Elevtype og Elevtypebyggeklods</w:t>
      </w:r>
      <w:r w:rsidR="005F3E7E" w:rsidRPr="00775273">
        <w:rPr>
          <w:i/>
        </w:rPr>
        <w:t>”</w:t>
      </w:r>
      <w:r w:rsidR="00844B44" w:rsidRPr="00775273">
        <w:rPr>
          <w:i/>
        </w:rPr>
        <w:t>)</w:t>
      </w:r>
      <w:r w:rsidRPr="00775273">
        <w:rPr>
          <w:i/>
        </w:rPr>
        <w:t xml:space="preserve">, </w:t>
      </w:r>
      <w:r w:rsidR="00215E61" w:rsidRPr="00775273">
        <w:rPr>
          <w:i/>
        </w:rPr>
        <w:t xml:space="preserve">”FU for </w:t>
      </w:r>
      <w:proofErr w:type="spellStart"/>
      <w:r w:rsidR="00215E61" w:rsidRPr="00775273">
        <w:rPr>
          <w:i/>
        </w:rPr>
        <w:t>udd</w:t>
      </w:r>
      <w:proofErr w:type="spellEnd"/>
      <w:r w:rsidR="00215E61" w:rsidRPr="00775273">
        <w:rPr>
          <w:i/>
        </w:rPr>
        <w:t xml:space="preserve">.”, </w:t>
      </w:r>
      <w:r w:rsidR="00844B44" w:rsidRPr="00775273">
        <w:t>Skole</w:t>
      </w:r>
      <w:r w:rsidR="00D96EA0" w:rsidRPr="00775273">
        <w:t xml:space="preserve"> – et eller flere skolenumre an </w:t>
      </w:r>
      <w:proofErr w:type="spellStart"/>
      <w:r w:rsidR="00D96EA0" w:rsidRPr="00775273">
        <w:t>tastes</w:t>
      </w:r>
      <w:proofErr w:type="spellEnd"/>
      <w:r w:rsidR="00844B44" w:rsidRPr="00775273">
        <w:rPr>
          <w:i/>
        </w:rPr>
        <w:t xml:space="preserve"> </w:t>
      </w:r>
      <w:r w:rsidRPr="00775273">
        <w:t>(arkiv</w:t>
      </w:r>
      <w:r w:rsidR="007D7CAD" w:rsidRPr="00775273">
        <w:t>/SKP/</w:t>
      </w:r>
      <w:proofErr w:type="spellStart"/>
      <w:r w:rsidR="007D7CAD" w:rsidRPr="00775273">
        <w:t>PiU</w:t>
      </w:r>
      <w:proofErr w:type="spellEnd"/>
      <w:r w:rsidRPr="00775273">
        <w:t xml:space="preserve">), </w:t>
      </w:r>
      <w:r w:rsidR="007D7CAD" w:rsidRPr="00775273">
        <w:t>DS-afdeling</w:t>
      </w:r>
      <w:r w:rsidR="00D83B16" w:rsidRPr="00775273">
        <w:t xml:space="preserve"> for skolefeltet</w:t>
      </w:r>
      <w:r w:rsidR="007D7CAD" w:rsidRPr="00775273">
        <w:t xml:space="preserve">, </w:t>
      </w:r>
      <w:r w:rsidRPr="00775273">
        <w:t xml:space="preserve">arrangerende skole, </w:t>
      </w:r>
      <w:proofErr w:type="spellStart"/>
      <w:r w:rsidRPr="00775273">
        <w:t>PiU</w:t>
      </w:r>
      <w:proofErr w:type="spellEnd"/>
      <w:r w:rsidRPr="00775273">
        <w:t>-land</w:t>
      </w:r>
      <w:r w:rsidR="00D83B16" w:rsidRPr="00775273">
        <w:t xml:space="preserve">, udlagt </w:t>
      </w:r>
      <w:proofErr w:type="gramStart"/>
      <w:r w:rsidR="00D83B16" w:rsidRPr="00775273">
        <w:t xml:space="preserve">skole </w:t>
      </w:r>
      <w:r w:rsidR="00D96EA0" w:rsidRPr="00775273">
        <w:t xml:space="preserve"> -</w:t>
      </w:r>
      <w:proofErr w:type="gramEnd"/>
      <w:r w:rsidR="00D96EA0" w:rsidRPr="00775273">
        <w:t xml:space="preserve"> et eller flere skolenumre kan </w:t>
      </w:r>
      <w:proofErr w:type="spellStart"/>
      <w:r w:rsidR="00D96EA0" w:rsidRPr="00775273">
        <w:t>tastes</w:t>
      </w:r>
      <w:proofErr w:type="spellEnd"/>
      <w:r w:rsidR="00D96EA0" w:rsidRPr="00775273">
        <w:t xml:space="preserve"> </w:t>
      </w:r>
      <w:r w:rsidR="00D83B16" w:rsidRPr="00775273">
        <w:t xml:space="preserve">(fra PA06), DS-afd. </w:t>
      </w:r>
      <w:proofErr w:type="gramStart"/>
      <w:r w:rsidR="00D1678C" w:rsidRPr="00775273">
        <w:t>f</w:t>
      </w:r>
      <w:r w:rsidR="00D83B16" w:rsidRPr="00775273">
        <w:t>or udlagt skole.</w:t>
      </w:r>
      <w:proofErr w:type="gramEnd"/>
      <w:r w:rsidR="003D0C61" w:rsidRPr="00775273">
        <w:br/>
        <w:t xml:space="preserve">Hvis du anvender ”FU for </w:t>
      </w:r>
      <w:proofErr w:type="spellStart"/>
      <w:r w:rsidR="003D0C61" w:rsidRPr="00775273">
        <w:t>udd</w:t>
      </w:r>
      <w:proofErr w:type="spellEnd"/>
      <w:r w:rsidR="003D0C61" w:rsidRPr="00775273">
        <w:t xml:space="preserve">.” som søgekriterium, kan du angive et FU-nummer. Resultatet vil være alle aftaler med en uddannelse, som ligger under </w:t>
      </w:r>
      <w:proofErr w:type="spellStart"/>
      <w:r w:rsidR="003D0C61" w:rsidRPr="00775273">
        <w:t>påg</w:t>
      </w:r>
      <w:proofErr w:type="spellEnd"/>
      <w:r w:rsidR="003D0C61" w:rsidRPr="00775273">
        <w:t>. Faglige udvalg. I PT17 kan du se hvilket fagligt udvalg, som er knyttet til en given uddannelse (CØSA-formål).</w:t>
      </w:r>
    </w:p>
    <w:p w:rsidR="00844B44" w:rsidRPr="00775273" w:rsidRDefault="00844B44" w:rsidP="00E87340"/>
    <w:p w:rsidR="00A023C3" w:rsidRPr="00775273" w:rsidRDefault="00E87340" w:rsidP="00E87340">
      <w:r w:rsidRPr="00775273">
        <w:t xml:space="preserve">Ligeledes kan der </w:t>
      </w:r>
      <w:r w:rsidR="00844B44" w:rsidRPr="00775273">
        <w:t>søges på dato</w:t>
      </w:r>
      <w:r w:rsidRPr="00775273">
        <w:t>kriterier</w:t>
      </w:r>
      <w:r w:rsidR="00844B44" w:rsidRPr="00775273">
        <w:t>, alle som interval</w:t>
      </w:r>
      <w:r w:rsidRPr="00775273">
        <w:t xml:space="preserve">: </w:t>
      </w:r>
      <w:r w:rsidR="00844B44" w:rsidRPr="00775273">
        <w:t>Færdig</w:t>
      </w:r>
      <w:r w:rsidR="00D83B16" w:rsidRPr="00775273">
        <w:t>, m</w:t>
      </w:r>
      <w:r w:rsidR="00844B44" w:rsidRPr="00775273">
        <w:t>odtaget</w:t>
      </w:r>
      <w:r w:rsidRPr="00775273">
        <w:t>, underskre</w:t>
      </w:r>
      <w:r w:rsidR="00844B44" w:rsidRPr="00775273">
        <w:t>vet</w:t>
      </w:r>
      <w:r w:rsidRPr="00775273">
        <w:t xml:space="preserve">, </w:t>
      </w:r>
      <w:r w:rsidR="00A023C3" w:rsidRPr="00775273">
        <w:t>forve</w:t>
      </w:r>
      <w:r w:rsidR="00A023C3" w:rsidRPr="00775273">
        <w:t>n</w:t>
      </w:r>
      <w:r w:rsidR="00844B44" w:rsidRPr="00775273">
        <w:t>tet udlært</w:t>
      </w:r>
      <w:r w:rsidR="00A023C3" w:rsidRPr="00775273">
        <w:t xml:space="preserve">, </w:t>
      </w:r>
      <w:r w:rsidR="00844B44" w:rsidRPr="00775273">
        <w:t>start, slut</w:t>
      </w:r>
      <w:r w:rsidRPr="00775273">
        <w:t xml:space="preserve">, formodet </w:t>
      </w:r>
      <w:r w:rsidR="00844B44" w:rsidRPr="00775273">
        <w:t>afbrudt</w:t>
      </w:r>
      <w:r w:rsidRPr="00775273">
        <w:t>, an</w:t>
      </w:r>
      <w:r w:rsidR="00844B44" w:rsidRPr="00775273">
        <w:t>søgt FU og svar FU</w:t>
      </w:r>
      <w:r w:rsidRPr="00775273">
        <w:t xml:space="preserve">. </w:t>
      </w:r>
    </w:p>
    <w:p w:rsidR="00844B44" w:rsidRPr="00775273" w:rsidRDefault="00844B44" w:rsidP="00E87340"/>
    <w:p w:rsidR="00E87340" w:rsidRPr="00775273" w:rsidRDefault="00E87340" w:rsidP="00E87340">
      <w:r w:rsidRPr="00775273">
        <w:t>Endelig kan der søges på aftaler med en given afslutningsårsag</w:t>
      </w:r>
      <w:r w:rsidR="00A023C3" w:rsidRPr="00775273">
        <w:t xml:space="preserve">, </w:t>
      </w:r>
      <w:r w:rsidR="00215E61" w:rsidRPr="00775273">
        <w:t>”</w:t>
      </w:r>
      <w:r w:rsidR="00A023C3" w:rsidRPr="00775273">
        <w:t>FU</w:t>
      </w:r>
      <w:r w:rsidR="00215E61" w:rsidRPr="00775273">
        <w:t xml:space="preserve"> for aftale”</w:t>
      </w:r>
      <w:r w:rsidRPr="00775273">
        <w:t xml:space="preserve"> samt aftaler med en given pausestatus på en given dato</w:t>
      </w:r>
      <w:r w:rsidR="00D83B16" w:rsidRPr="00775273">
        <w:t xml:space="preserve"> eller om søgningen skal tage udgangspunkt i en allerede ge</w:t>
      </w:r>
      <w:r w:rsidR="00D83B16" w:rsidRPr="00775273">
        <w:t>n</w:t>
      </w:r>
      <w:r w:rsidR="00D83B16" w:rsidRPr="00775273">
        <w:t>nemført personsøgning</w:t>
      </w:r>
      <w:r w:rsidR="00844B44" w:rsidRPr="00775273">
        <w:t>, dvs. finde fælles</w:t>
      </w:r>
      <w:r w:rsidR="00A023C3" w:rsidRPr="00775273">
        <w:t>mængden af de personer som blev trukket ud i personsø</w:t>
      </w:r>
      <w:r w:rsidR="00A023C3" w:rsidRPr="00775273">
        <w:t>g</w:t>
      </w:r>
      <w:r w:rsidR="00A023C3" w:rsidRPr="00775273">
        <w:t>ningen og de personer der opfylder de øvrige kriterier i aftaleforholdssøgningen</w:t>
      </w:r>
      <w:r w:rsidRPr="00775273">
        <w:t>.</w:t>
      </w:r>
      <w:r w:rsidR="00D96EA0" w:rsidRPr="00775273">
        <w:t xml:space="preserve"> ”FU for aftale” hænger sammen med feltet ”FU” i PA01 og er det FU-nummer, som registreres på individuelt tilre</w:t>
      </w:r>
      <w:r w:rsidR="00D96EA0" w:rsidRPr="00775273">
        <w:t>t</w:t>
      </w:r>
      <w:r w:rsidR="00D96EA0" w:rsidRPr="00775273">
        <w:t>telagt eud.</w:t>
      </w:r>
    </w:p>
    <w:p w:rsidR="00E87340" w:rsidRPr="00775273" w:rsidRDefault="00E87340" w:rsidP="00E87340"/>
    <w:p w:rsidR="00FD1874" w:rsidRPr="00775273" w:rsidRDefault="00FD1874" w:rsidP="00FD1874">
      <w:pPr>
        <w:rPr>
          <w:b/>
        </w:rPr>
      </w:pPr>
      <w:r w:rsidRPr="00775273">
        <w:rPr>
          <w:b/>
        </w:rPr>
        <w:t>Aftaletyper</w:t>
      </w:r>
    </w:p>
    <w:p w:rsidR="005F3E7E" w:rsidRPr="00775273" w:rsidRDefault="005F3E7E" w:rsidP="005F3E7E">
      <w:r w:rsidRPr="00775273">
        <w:t>Her er mulighed for at søge efter aftaler med eller uden specifikke aftaletyper.</w:t>
      </w:r>
    </w:p>
    <w:p w:rsidR="00187B80" w:rsidRPr="00775273" w:rsidRDefault="00187B80" w:rsidP="005F3E7E"/>
    <w:p w:rsidR="005F3E7E" w:rsidRPr="00775273" w:rsidRDefault="005F3E7E" w:rsidP="003E4353">
      <w:pPr>
        <w:pStyle w:val="Listeafsnit"/>
        <w:numPr>
          <w:ilvl w:val="0"/>
          <w:numId w:val="13"/>
        </w:numPr>
      </w:pPr>
      <w:r w:rsidRPr="00775273">
        <w:t>I venstre blok med overskriften ”</w:t>
      </w:r>
      <w:r w:rsidRPr="00775273">
        <w:rPr>
          <w:i/>
        </w:rPr>
        <w:t>Alle</w:t>
      </w:r>
      <w:r w:rsidRPr="00775273">
        <w:t xml:space="preserve"> nedenstående kriterier skal være opfyldt” skriver man de aftaletyper som aftalerne SKAL have (+ markering) og som aftalen netop IKKE må have (- markering)</w:t>
      </w:r>
    </w:p>
    <w:p w:rsidR="00187B80" w:rsidRPr="00775273" w:rsidRDefault="00187B80" w:rsidP="005F3E7E"/>
    <w:p w:rsidR="005F3E7E" w:rsidRPr="00775273" w:rsidRDefault="005F3E7E" w:rsidP="003E4353">
      <w:pPr>
        <w:pStyle w:val="Listeafsnit"/>
        <w:numPr>
          <w:ilvl w:val="0"/>
          <w:numId w:val="13"/>
        </w:numPr>
      </w:pPr>
      <w:r w:rsidRPr="00775273">
        <w:t>I højre blok med overskriften ”</w:t>
      </w:r>
      <w:proofErr w:type="gramStart"/>
      <w:r w:rsidRPr="00775273">
        <w:t>…</w:t>
      </w:r>
      <w:r w:rsidRPr="00775273">
        <w:rPr>
          <w:i/>
        </w:rPr>
        <w:t>Et</w:t>
      </w:r>
      <w:proofErr w:type="gramEnd"/>
      <w:r w:rsidRPr="00775273">
        <w:t xml:space="preserve"> af nedenstående kriterier skal være opfyldt” skriver man de aftaletyper, som aftalen blot skal have mindst en af. </w:t>
      </w:r>
    </w:p>
    <w:p w:rsidR="005F3E7E" w:rsidRPr="00775273" w:rsidRDefault="005F3E7E" w:rsidP="005F3E7E"/>
    <w:p w:rsidR="005F3E7E" w:rsidRPr="00775273" w:rsidRDefault="005F3E7E" w:rsidP="005F3E7E">
      <w:r w:rsidRPr="00775273">
        <w:t>Hvis man fx vil søge på alle ordinære aftaler, dvs. aftaler med enten 1001 eller 1002, så skriver man disse i højre blok, da bare én af aftaletyperne skal være på aftalen, for at den bliver en del af søger</w:t>
      </w:r>
      <w:r w:rsidRPr="00775273">
        <w:t>e</w:t>
      </w:r>
      <w:r w:rsidRPr="00775273">
        <w:t>sultatet.</w:t>
      </w:r>
    </w:p>
    <w:p w:rsidR="005F3E7E" w:rsidRPr="00775273" w:rsidRDefault="005F3E7E" w:rsidP="005F3E7E">
      <w:r w:rsidRPr="00775273">
        <w:t>Generelt kan man sige, at det al</w:t>
      </w:r>
      <w:r w:rsidR="002C1A5C" w:rsidRPr="00775273">
        <w:t>drig giver mening at + markere to</w:t>
      </w:r>
      <w:r w:rsidRPr="00775273">
        <w:t xml:space="preserve"> </w:t>
      </w:r>
      <w:proofErr w:type="spellStart"/>
      <w:r w:rsidRPr="00775273">
        <w:t>obl</w:t>
      </w:r>
      <w:proofErr w:type="spellEnd"/>
      <w:r w:rsidRPr="00775273">
        <w:t>. aftaletyper i venstre blo</w:t>
      </w:r>
      <w:r w:rsidR="002C1A5C" w:rsidRPr="00775273">
        <w:t>k</w:t>
      </w:r>
      <w:r w:rsidRPr="00775273">
        <w:t xml:space="preserve">, da en aftale kun kan have én </w:t>
      </w:r>
      <w:proofErr w:type="spellStart"/>
      <w:r w:rsidRPr="00775273">
        <w:t>obl</w:t>
      </w:r>
      <w:proofErr w:type="spellEnd"/>
      <w:r w:rsidRPr="00775273">
        <w:t>. aftaletype ad gangen.</w:t>
      </w:r>
    </w:p>
    <w:p w:rsidR="00FD1874" w:rsidRPr="00775273" w:rsidRDefault="00FD1874" w:rsidP="00E87340"/>
    <w:p w:rsidR="00A023C3" w:rsidRPr="00775273" w:rsidRDefault="00A023C3" w:rsidP="00E87340">
      <w:pPr>
        <w:rPr>
          <w:b/>
        </w:rPr>
      </w:pPr>
      <w:r w:rsidRPr="00775273">
        <w:rPr>
          <w:b/>
        </w:rPr>
        <w:t>Elevtyper</w:t>
      </w:r>
    </w:p>
    <w:p w:rsidR="00A023C3" w:rsidRPr="00775273" w:rsidRDefault="00A023C3" w:rsidP="00E87340">
      <w:r w:rsidRPr="00775273">
        <w:lastRenderedPageBreak/>
        <w:t xml:space="preserve">Her kan man søge efter praktikforhold </w:t>
      </w:r>
      <w:r w:rsidRPr="00775273">
        <w:rPr>
          <w:i/>
        </w:rPr>
        <w:t>med</w:t>
      </w:r>
      <w:r w:rsidRPr="00775273">
        <w:t xml:space="preserve"> eller </w:t>
      </w:r>
      <w:r w:rsidRPr="00775273">
        <w:rPr>
          <w:i/>
        </w:rPr>
        <w:t>uden</w:t>
      </w:r>
      <w:r w:rsidR="00D1678C" w:rsidRPr="00775273">
        <w:t xml:space="preserve"> specifikke elev</w:t>
      </w:r>
      <w:r w:rsidRPr="00775273">
        <w:t xml:space="preserve">typer. </w:t>
      </w:r>
    </w:p>
    <w:p w:rsidR="00187B80" w:rsidRPr="00775273" w:rsidRDefault="00187B80" w:rsidP="005F3E7E"/>
    <w:p w:rsidR="005F3E7E" w:rsidRPr="00775273" w:rsidRDefault="005F3E7E" w:rsidP="003E4353">
      <w:pPr>
        <w:pStyle w:val="Listeafsnit"/>
        <w:numPr>
          <w:ilvl w:val="0"/>
          <w:numId w:val="14"/>
        </w:numPr>
      </w:pPr>
      <w:r w:rsidRPr="00775273">
        <w:t xml:space="preserve">I venstre blok med overskriften ”Praktikforhold </w:t>
      </w:r>
      <w:r w:rsidRPr="00775273">
        <w:rPr>
          <w:i/>
        </w:rPr>
        <w:t>med</w:t>
      </w:r>
      <w:r w:rsidRPr="00775273">
        <w:t xml:space="preserve"> en af følgende elevtyper”</w:t>
      </w:r>
      <w:r w:rsidR="00572EF5" w:rsidRPr="00775273">
        <w:t xml:space="preserve"> skriver man de elev</w:t>
      </w:r>
      <w:r w:rsidRPr="00775273">
        <w:t>typer</w:t>
      </w:r>
      <w:r w:rsidR="002C1A5C" w:rsidRPr="00775273">
        <w:t>,</w:t>
      </w:r>
      <w:r w:rsidRPr="00775273">
        <w:t xml:space="preserve"> som aftalerne skal have en af. Bemærk </w:t>
      </w:r>
      <w:r w:rsidR="002C1A5C" w:rsidRPr="00775273">
        <w:t xml:space="preserve">at </w:t>
      </w:r>
      <w:r w:rsidRPr="00775273">
        <w:t xml:space="preserve">en aftale </w:t>
      </w:r>
      <w:proofErr w:type="gramStart"/>
      <w:r w:rsidRPr="00775273">
        <w:t>kan jo</w:t>
      </w:r>
      <w:proofErr w:type="gramEnd"/>
      <w:r w:rsidRPr="00775273">
        <w:t xml:space="preserve"> kun have </w:t>
      </w:r>
      <w:r w:rsidR="00F42868" w:rsidRPr="00775273">
        <w:t>é</w:t>
      </w:r>
      <w:r w:rsidR="00572EF5" w:rsidRPr="00775273">
        <w:t>n elev</w:t>
      </w:r>
      <w:r w:rsidRPr="00775273">
        <w:t>t</w:t>
      </w:r>
      <w:r w:rsidRPr="00775273">
        <w:t>y</w:t>
      </w:r>
      <w:r w:rsidRPr="00775273">
        <w:t>pe, derfor vil det blive enten den ene eller den anden</w:t>
      </w:r>
      <w:r w:rsidR="002C1A5C" w:rsidRPr="00775273">
        <w:t>,</w:t>
      </w:r>
      <w:r w:rsidRPr="00775273">
        <w:t xml:space="preserve"> hvis man skriver flere</w:t>
      </w:r>
      <w:r w:rsidR="00A328B0" w:rsidRPr="00775273">
        <w:t xml:space="preserve"> </w:t>
      </w:r>
      <w:r w:rsidR="002C1A5C" w:rsidRPr="00775273">
        <w:t xml:space="preserve">elevtyper </w:t>
      </w:r>
      <w:r w:rsidR="00A328B0" w:rsidRPr="00775273">
        <w:t>med plus foran</w:t>
      </w:r>
      <w:r w:rsidR="00A52E96" w:rsidRPr="00775273">
        <w:t>.</w:t>
      </w:r>
    </w:p>
    <w:p w:rsidR="00187B80" w:rsidRPr="00775273" w:rsidRDefault="00187B80" w:rsidP="005F3E7E"/>
    <w:p w:rsidR="005F3E7E" w:rsidRPr="00775273" w:rsidRDefault="005F3E7E" w:rsidP="003E4353">
      <w:pPr>
        <w:pStyle w:val="Listeafsnit"/>
        <w:numPr>
          <w:ilvl w:val="0"/>
          <w:numId w:val="14"/>
        </w:numPr>
      </w:pPr>
      <w:r w:rsidRPr="00775273">
        <w:t xml:space="preserve">I højre blok med overskriften ”Praktikforhold </w:t>
      </w:r>
      <w:r w:rsidRPr="00775273">
        <w:rPr>
          <w:i/>
        </w:rPr>
        <w:t>uden</w:t>
      </w:r>
      <w:r w:rsidRPr="00775273">
        <w:t xml:space="preserve"> en af følgende elevtyper” skriver man de </w:t>
      </w:r>
      <w:r w:rsidR="00187B80" w:rsidRPr="00775273">
        <w:t>elev</w:t>
      </w:r>
      <w:r w:rsidRPr="00775273">
        <w:t xml:space="preserve">typer, som aftalen </w:t>
      </w:r>
      <w:r w:rsidRPr="00775273">
        <w:rPr>
          <w:i/>
        </w:rPr>
        <w:t>ikke</w:t>
      </w:r>
      <w:r w:rsidRPr="00775273">
        <w:t xml:space="preserve"> må have og her gælder det, at aftalen</w:t>
      </w:r>
      <w:r w:rsidR="00187B80" w:rsidRPr="00775273">
        <w:t xml:space="preserve"> ikke må have nogen af de elev</w:t>
      </w:r>
      <w:r w:rsidRPr="00775273">
        <w:t>typer</w:t>
      </w:r>
      <w:r w:rsidR="002C1A5C" w:rsidRPr="00775273">
        <w:t>,</w:t>
      </w:r>
      <w:r w:rsidRPr="00775273">
        <w:t xml:space="preserve"> der listes op</w:t>
      </w:r>
      <w:r w:rsidR="00A52E96" w:rsidRPr="00775273">
        <w:t>.</w:t>
      </w:r>
    </w:p>
    <w:p w:rsidR="005F3E7E" w:rsidRPr="00775273" w:rsidRDefault="005F3E7E" w:rsidP="00E87340"/>
    <w:p w:rsidR="00E307E6" w:rsidRPr="00775273" w:rsidRDefault="00E307E6" w:rsidP="00E87340">
      <w:pPr>
        <w:rPr>
          <w:b/>
        </w:rPr>
      </w:pPr>
      <w:r w:rsidRPr="00775273">
        <w:rPr>
          <w:b/>
        </w:rPr>
        <w:t>Elevtypebyggeklodser</w:t>
      </w:r>
    </w:p>
    <w:p w:rsidR="00E307E6" w:rsidRPr="00775273" w:rsidRDefault="00E307E6" w:rsidP="00E87340">
      <w:r w:rsidRPr="00775273">
        <w:t>Her er 3 forskellige måder man kan søge på:</w:t>
      </w:r>
    </w:p>
    <w:p w:rsidR="00E307E6" w:rsidRPr="00775273" w:rsidRDefault="00E307E6" w:rsidP="00E87340">
      <w:r w:rsidRPr="00775273">
        <w:rPr>
          <w:noProof/>
        </w:rPr>
        <w:drawing>
          <wp:inline distT="0" distB="0" distL="0" distR="0" wp14:anchorId="7525F41A" wp14:editId="4C127352">
            <wp:extent cx="2752725" cy="8667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73" w:rsidRPr="00775273" w:rsidRDefault="00037A73" w:rsidP="00E87340"/>
    <w:p w:rsidR="00E307E6" w:rsidRPr="00775273" w:rsidRDefault="00E307E6" w:rsidP="003E4353">
      <w:pPr>
        <w:pStyle w:val="Listeafsnit"/>
        <w:numPr>
          <w:ilvl w:val="0"/>
          <w:numId w:val="15"/>
        </w:numPr>
      </w:pPr>
      <w:r w:rsidRPr="00775273">
        <w:t>Søger man med kriteriet ”</w:t>
      </w:r>
      <w:r w:rsidRPr="00775273">
        <w:rPr>
          <w:i/>
        </w:rPr>
        <w:t>en af følgende</w:t>
      </w:r>
      <w:r w:rsidRPr="00775273">
        <w:t xml:space="preserve">” kan man fx skrive </w:t>
      </w:r>
      <w:r w:rsidR="002C1A5C" w:rsidRPr="00775273">
        <w:t xml:space="preserve">disse </w:t>
      </w:r>
      <w:r w:rsidRPr="00775273">
        <w:t xml:space="preserve">3 forskellige </w:t>
      </w:r>
      <w:r w:rsidR="00A52E96" w:rsidRPr="00775273">
        <w:t>elevtype</w:t>
      </w:r>
      <w:r w:rsidRPr="00775273">
        <w:t>by</w:t>
      </w:r>
      <w:r w:rsidRPr="00775273">
        <w:t>g</w:t>
      </w:r>
      <w:r w:rsidRPr="00775273">
        <w:t>geklodser EUX, TAL, MEST</w:t>
      </w:r>
      <w:r w:rsidR="002C1A5C" w:rsidRPr="00775273">
        <w:t>. D</w:t>
      </w:r>
      <w:r w:rsidRPr="00775273">
        <w:t>ermed får man praktikforhold</w:t>
      </w:r>
      <w:r w:rsidR="00187B80" w:rsidRPr="00775273">
        <w:t xml:space="preserve"> </w:t>
      </w:r>
      <w:r w:rsidR="002C1A5C" w:rsidRPr="00775273">
        <w:t xml:space="preserve">med elevtyper, </w:t>
      </w:r>
      <w:r w:rsidR="00187B80" w:rsidRPr="00775273">
        <w:t xml:space="preserve">som </w:t>
      </w:r>
      <w:r w:rsidR="00187B80" w:rsidRPr="00775273">
        <w:rPr>
          <w:i/>
        </w:rPr>
        <w:t>enten</w:t>
      </w:r>
      <w:r w:rsidR="00187B80" w:rsidRPr="00775273">
        <w:t xml:space="preserve"> har EUX </w:t>
      </w:r>
      <w:r w:rsidR="00187B80" w:rsidRPr="00775273">
        <w:rPr>
          <w:i/>
        </w:rPr>
        <w:t>eller</w:t>
      </w:r>
      <w:r w:rsidRPr="00775273">
        <w:t xml:space="preserve"> TAL </w:t>
      </w:r>
      <w:r w:rsidRPr="00775273">
        <w:rPr>
          <w:i/>
        </w:rPr>
        <w:t>eller</w:t>
      </w:r>
      <w:r w:rsidRPr="00775273">
        <w:t xml:space="preserve"> MEST </w:t>
      </w:r>
      <w:r w:rsidR="002C1A5C" w:rsidRPr="00775273">
        <w:t>(</w:t>
      </w:r>
      <w:r w:rsidRPr="00775273">
        <w:t>eller en kombination</w:t>
      </w:r>
      <w:r w:rsidR="002C1A5C" w:rsidRPr="00775273">
        <w:t xml:space="preserve"> af disse), som indgår</w:t>
      </w:r>
      <w:r w:rsidRPr="00775273">
        <w:t xml:space="preserve"> i </w:t>
      </w:r>
      <w:r w:rsidR="002C1A5C" w:rsidRPr="00775273">
        <w:t>praktikforholdets</w:t>
      </w:r>
      <w:r w:rsidRPr="00775273">
        <w:t xml:space="preserve"> elevtype.</w:t>
      </w:r>
    </w:p>
    <w:p w:rsidR="00E307E6" w:rsidRPr="00775273" w:rsidRDefault="00E307E6" w:rsidP="00E87340"/>
    <w:p w:rsidR="00E307E6" w:rsidRPr="00775273" w:rsidRDefault="00E307E6" w:rsidP="003E4353">
      <w:pPr>
        <w:pStyle w:val="Listeafsnit"/>
        <w:numPr>
          <w:ilvl w:val="0"/>
          <w:numId w:val="15"/>
        </w:numPr>
      </w:pPr>
      <w:r w:rsidRPr="00775273">
        <w:t>Søger man med kriteriet ”</w:t>
      </w:r>
      <w:r w:rsidRPr="00775273">
        <w:rPr>
          <w:i/>
        </w:rPr>
        <w:t>alle de følgende</w:t>
      </w:r>
      <w:r w:rsidRPr="00775273">
        <w:t xml:space="preserve">” kan man </w:t>
      </w:r>
      <w:r w:rsidR="00037A73" w:rsidRPr="00775273">
        <w:t xml:space="preserve">fx </w:t>
      </w:r>
      <w:r w:rsidRPr="00775273">
        <w:t>skrive EUX og TAL</w:t>
      </w:r>
      <w:r w:rsidR="002C1A5C" w:rsidRPr="00775273">
        <w:t>. D</w:t>
      </w:r>
      <w:r w:rsidRPr="00775273">
        <w:t xml:space="preserve">ermed får man </w:t>
      </w:r>
      <w:r w:rsidR="002C1A5C" w:rsidRPr="00775273">
        <w:t>kun</w:t>
      </w:r>
      <w:r w:rsidRPr="00775273">
        <w:t xml:space="preserve"> de praktikforhold</w:t>
      </w:r>
      <w:r w:rsidR="002C1A5C" w:rsidRPr="00775273">
        <w:t xml:space="preserve"> med elevtyper,</w:t>
      </w:r>
      <w:r w:rsidRPr="00775273">
        <w:t xml:space="preserve"> </w:t>
      </w:r>
      <w:r w:rsidR="002C1A5C" w:rsidRPr="00775273">
        <w:t>hvor</w:t>
      </w:r>
      <w:r w:rsidRPr="00775273">
        <w:t xml:space="preserve"> </w:t>
      </w:r>
      <w:r w:rsidRPr="00775273">
        <w:rPr>
          <w:i/>
        </w:rPr>
        <w:t>både</w:t>
      </w:r>
      <w:r w:rsidRPr="00775273">
        <w:t xml:space="preserve"> EUX </w:t>
      </w:r>
      <w:r w:rsidRPr="00775273">
        <w:rPr>
          <w:i/>
        </w:rPr>
        <w:t>og</w:t>
      </w:r>
      <w:r w:rsidRPr="00775273">
        <w:t xml:space="preserve"> TAL </w:t>
      </w:r>
      <w:r w:rsidR="002C1A5C" w:rsidRPr="00775273">
        <w:t xml:space="preserve">indgår </w:t>
      </w:r>
      <w:r w:rsidRPr="00775273">
        <w:t xml:space="preserve">i </w:t>
      </w:r>
      <w:r w:rsidR="002C1A5C" w:rsidRPr="00775273">
        <w:t>praktikforho</w:t>
      </w:r>
      <w:r w:rsidR="002C1A5C" w:rsidRPr="00775273">
        <w:t>l</w:t>
      </w:r>
      <w:r w:rsidR="002C1A5C" w:rsidRPr="00775273">
        <w:t xml:space="preserve">dets </w:t>
      </w:r>
      <w:r w:rsidRPr="00775273">
        <w:t>elevtype.</w:t>
      </w:r>
    </w:p>
    <w:p w:rsidR="00037A73" w:rsidRPr="00775273" w:rsidRDefault="00037A73" w:rsidP="00E87340"/>
    <w:p w:rsidR="00037A73" w:rsidRPr="00775273" w:rsidRDefault="00037A73" w:rsidP="003E4353">
      <w:pPr>
        <w:pStyle w:val="Listeafsnit"/>
        <w:numPr>
          <w:ilvl w:val="0"/>
          <w:numId w:val="15"/>
        </w:numPr>
      </w:pPr>
      <w:r w:rsidRPr="00775273">
        <w:t>Søger man med kriteriet ”</w:t>
      </w:r>
      <w:r w:rsidRPr="00775273">
        <w:rPr>
          <w:i/>
        </w:rPr>
        <w:t>ingen af følgende</w:t>
      </w:r>
      <w:r w:rsidRPr="00775273">
        <w:t>” kan man fx skrive EUX og TAL</w:t>
      </w:r>
      <w:r w:rsidR="002C1A5C" w:rsidRPr="00775273">
        <w:t>. D</w:t>
      </w:r>
      <w:r w:rsidRPr="00775273">
        <w:t>ermed fi</w:t>
      </w:r>
      <w:r w:rsidRPr="00775273">
        <w:t>n</w:t>
      </w:r>
      <w:r w:rsidRPr="00775273">
        <w:t xml:space="preserve">des alle praktikforhold hvor </w:t>
      </w:r>
      <w:r w:rsidR="002C1A5C" w:rsidRPr="00775273">
        <w:t xml:space="preserve">hverken </w:t>
      </w:r>
      <w:r w:rsidRPr="00775273">
        <w:t>EUX og TAL indgå</w:t>
      </w:r>
      <w:r w:rsidR="00F42868" w:rsidRPr="00775273">
        <w:t>r</w:t>
      </w:r>
      <w:r w:rsidRPr="00775273">
        <w:t xml:space="preserve"> i </w:t>
      </w:r>
      <w:r w:rsidR="002C1A5C" w:rsidRPr="00775273">
        <w:t xml:space="preserve">praktikforholdets </w:t>
      </w:r>
      <w:r w:rsidRPr="00775273">
        <w:t>elevtype</w:t>
      </w:r>
      <w:r w:rsidR="002C1A5C" w:rsidRPr="00775273">
        <w:t xml:space="preserve"> (dog søges der kun blandt praktikforhold, som </w:t>
      </w:r>
      <w:r w:rsidR="002C1A5C" w:rsidRPr="00775273">
        <w:rPr>
          <w:i/>
        </w:rPr>
        <w:t>har</w:t>
      </w:r>
      <w:r w:rsidR="002C1A5C" w:rsidRPr="00775273">
        <w:t xml:space="preserve"> elevtyper)</w:t>
      </w:r>
      <w:r w:rsidRPr="00775273">
        <w:t>.</w:t>
      </w:r>
    </w:p>
    <w:p w:rsidR="00E307E6" w:rsidRPr="00775273" w:rsidRDefault="00E307E6" w:rsidP="00E87340"/>
    <w:p w:rsidR="00AB1C1E" w:rsidRPr="00775273" w:rsidRDefault="00A52E96" w:rsidP="00E87340">
      <w:pPr>
        <w:rPr>
          <w:b/>
        </w:rPr>
      </w:pPr>
      <w:r w:rsidRPr="00775273">
        <w:rPr>
          <w:b/>
        </w:rPr>
        <w:t>Kombination af søgekriterierne Adgangsvej, Elevtype og E</w:t>
      </w:r>
      <w:r w:rsidR="00AB1C1E" w:rsidRPr="00775273">
        <w:rPr>
          <w:b/>
        </w:rPr>
        <w:t>levtypebyggeklods</w:t>
      </w:r>
    </w:p>
    <w:p w:rsidR="00AB1C1E" w:rsidRPr="00775273" w:rsidRDefault="00AB1C1E" w:rsidP="00E87340">
      <w:r w:rsidRPr="00775273">
        <w:t>En aftale kan ikke have både adgangsvej og elevtype</w:t>
      </w:r>
      <w:r w:rsidR="002A5150" w:rsidRPr="00775273">
        <w:t xml:space="preserve"> samtidig</w:t>
      </w:r>
      <w:r w:rsidRPr="00775273">
        <w:t>, derfor vil det ikke give mening at søge efter aftaler</w:t>
      </w:r>
      <w:r w:rsidR="002C1A5C" w:rsidRPr="00775273">
        <w:t>,</w:t>
      </w:r>
      <w:r w:rsidRPr="00775273">
        <w:t xml:space="preserve"> som både har en bestemt adgangsvej og en bestemt elevtype.</w:t>
      </w:r>
    </w:p>
    <w:p w:rsidR="002A5150" w:rsidRPr="00775273" w:rsidRDefault="002A5150" w:rsidP="00E87340"/>
    <w:p w:rsidR="00A023C3" w:rsidRPr="00775273" w:rsidRDefault="002A5150" w:rsidP="00E87340">
      <w:r w:rsidRPr="00775273">
        <w:t>Når man søger på a</w:t>
      </w:r>
      <w:r w:rsidR="00AB1C1E" w:rsidRPr="00775273">
        <w:t xml:space="preserve">dgangsvej sammen </w:t>
      </w:r>
      <w:r w:rsidRPr="00775273">
        <w:t>med elevtyper og/eller elevtype</w:t>
      </w:r>
      <w:r w:rsidR="00AB1C1E" w:rsidRPr="00775273">
        <w:t xml:space="preserve">byggeklods søges der </w:t>
      </w:r>
      <w:r w:rsidR="002C1A5C" w:rsidRPr="00775273">
        <w:t xml:space="preserve">derfor </w:t>
      </w:r>
      <w:r w:rsidR="00AB1C1E" w:rsidRPr="00775273">
        <w:t xml:space="preserve">med </w:t>
      </w:r>
      <w:r w:rsidR="002C1A5C" w:rsidRPr="00775273">
        <w:t>”</w:t>
      </w:r>
      <w:r w:rsidR="00AB1C1E" w:rsidRPr="00775273">
        <w:t>både/og</w:t>
      </w:r>
      <w:r w:rsidR="002C1A5C" w:rsidRPr="00775273">
        <w:t>-søgning”</w:t>
      </w:r>
      <w:r w:rsidR="00AB1C1E" w:rsidRPr="00775273">
        <w:t xml:space="preserve"> mellem kriterierne. Dvs. hvis man udfylder både adgangsvej og elevtype </w:t>
      </w:r>
      <w:r w:rsidR="002C1A5C" w:rsidRPr="00775273">
        <w:t>(</w:t>
      </w:r>
      <w:r w:rsidR="00AB1C1E" w:rsidRPr="00775273">
        <w:t>og/eller elevtypebyggeklods</w:t>
      </w:r>
      <w:r w:rsidR="002C1A5C" w:rsidRPr="00775273">
        <w:t>)</w:t>
      </w:r>
      <w:r w:rsidR="00AB1C1E" w:rsidRPr="00775273">
        <w:t xml:space="preserve"> findes foreningsmængden af de angivne kriterier, da en aftale </w:t>
      </w:r>
      <w:r w:rsidR="002C1A5C" w:rsidRPr="00775273">
        <w:t xml:space="preserve">jo </w:t>
      </w:r>
      <w:r w:rsidR="00AB1C1E" w:rsidRPr="00775273">
        <w:t xml:space="preserve">kun kan have enten en aftaletype eller en adgangsvej. Eks: </w:t>
      </w:r>
      <w:r w:rsidR="002C1A5C" w:rsidRPr="00775273">
        <w:t>S</w:t>
      </w:r>
      <w:r w:rsidR="00AB1C1E" w:rsidRPr="00775273">
        <w:t>øg</w:t>
      </w:r>
      <w:r w:rsidR="002C1A5C" w:rsidRPr="00775273">
        <w:t>er man efter</w:t>
      </w:r>
      <w:r w:rsidR="00AB1C1E" w:rsidRPr="00775273">
        <w:t xml:space="preserve"> </w:t>
      </w:r>
      <w:r w:rsidR="002C1A5C" w:rsidRPr="00775273">
        <w:t xml:space="preserve">aftaler med </w:t>
      </w:r>
      <w:r w:rsidR="00AB1C1E" w:rsidRPr="00775273">
        <w:t>adgangsvej</w:t>
      </w:r>
      <w:r w:rsidR="002C1A5C" w:rsidRPr="00775273">
        <w:t>en</w:t>
      </w:r>
      <w:r w:rsidR="00AB1C1E" w:rsidRPr="00775273">
        <w:t xml:space="preserve"> </w:t>
      </w:r>
      <w:r w:rsidR="002C1A5C" w:rsidRPr="00775273">
        <w:t>”</w:t>
      </w:r>
      <w:r w:rsidR="00AB1C1E" w:rsidRPr="00775273">
        <w:t>HG</w:t>
      </w:r>
      <w:r w:rsidR="002C1A5C" w:rsidRPr="00775273">
        <w:t>”</w:t>
      </w:r>
      <w:r w:rsidR="00AB1C1E" w:rsidRPr="00775273">
        <w:t xml:space="preserve"> og elevtype</w:t>
      </w:r>
      <w:r w:rsidR="002C1A5C" w:rsidRPr="00775273">
        <w:t>n</w:t>
      </w:r>
      <w:r w:rsidR="00AB1C1E" w:rsidRPr="00775273">
        <w:t xml:space="preserve"> </w:t>
      </w:r>
      <w:r w:rsidR="002C1A5C" w:rsidRPr="00775273">
        <w:t>”</w:t>
      </w:r>
      <w:r w:rsidR="00AB1C1E" w:rsidRPr="00775273">
        <w:t>EU9</w:t>
      </w:r>
      <w:r w:rsidR="002C1A5C" w:rsidRPr="00775273">
        <w:t>” i samme søgning</w:t>
      </w:r>
      <w:r w:rsidR="00AB1C1E" w:rsidRPr="00775273">
        <w:t>, så vil resultatet indehold aftaler som enten har a</w:t>
      </w:r>
      <w:r w:rsidR="00AB1C1E" w:rsidRPr="00775273">
        <w:t>d</w:t>
      </w:r>
      <w:r w:rsidR="00AB1C1E" w:rsidRPr="00775273">
        <w:t>gangsvej</w:t>
      </w:r>
      <w:r w:rsidR="002C1A5C" w:rsidRPr="00775273">
        <w:t>en</w:t>
      </w:r>
      <w:r w:rsidR="00AB1C1E" w:rsidRPr="00775273">
        <w:t xml:space="preserve"> HG eller elevtype</w:t>
      </w:r>
      <w:r w:rsidR="002C1A5C" w:rsidRPr="00775273">
        <w:t>n</w:t>
      </w:r>
      <w:r w:rsidR="00AB1C1E" w:rsidRPr="00775273">
        <w:t xml:space="preserve"> EU9</w:t>
      </w:r>
      <w:r w:rsidR="002C1A5C" w:rsidRPr="00775273">
        <w:t>, idet EASY-P er klar over, at en aftale ikke både kan have en adgangsvej og en elevtype</w:t>
      </w:r>
      <w:r w:rsidR="00AB1C1E" w:rsidRPr="00775273">
        <w:t>.</w:t>
      </w:r>
    </w:p>
    <w:p w:rsidR="003442EE" w:rsidRPr="00775273" w:rsidRDefault="003442EE" w:rsidP="00E87340"/>
    <w:p w:rsidR="003442EE" w:rsidRPr="00775273" w:rsidRDefault="003442EE" w:rsidP="00E87340">
      <w:pPr>
        <w:rPr>
          <w:b/>
        </w:rPr>
      </w:pPr>
      <w:r w:rsidRPr="00775273">
        <w:rPr>
          <w:b/>
        </w:rPr>
        <w:t xml:space="preserve">Søgning på praktikforhold </w:t>
      </w:r>
      <w:r w:rsidR="006952C8" w:rsidRPr="00775273">
        <w:rPr>
          <w:b/>
        </w:rPr>
        <w:t>MED</w:t>
      </w:r>
      <w:r w:rsidRPr="00775273">
        <w:rPr>
          <w:b/>
        </w:rPr>
        <w:t xml:space="preserve"> bestemt</w:t>
      </w:r>
      <w:r w:rsidR="00F42868" w:rsidRPr="00775273">
        <w:rPr>
          <w:b/>
        </w:rPr>
        <w:t>(</w:t>
      </w:r>
      <w:r w:rsidRPr="00775273">
        <w:rPr>
          <w:b/>
        </w:rPr>
        <w:t>e</w:t>
      </w:r>
      <w:r w:rsidR="00F42868" w:rsidRPr="00775273">
        <w:rPr>
          <w:b/>
        </w:rPr>
        <w:t>)</w:t>
      </w:r>
      <w:r w:rsidRPr="00775273">
        <w:rPr>
          <w:b/>
        </w:rPr>
        <w:t xml:space="preserve"> </w:t>
      </w:r>
      <w:r w:rsidR="006952C8" w:rsidRPr="00775273">
        <w:rPr>
          <w:b/>
        </w:rPr>
        <w:t>elevtype</w:t>
      </w:r>
      <w:r w:rsidR="00F42868" w:rsidRPr="00775273">
        <w:rPr>
          <w:b/>
        </w:rPr>
        <w:t>(</w:t>
      </w:r>
      <w:r w:rsidR="00A52E96" w:rsidRPr="00775273">
        <w:rPr>
          <w:b/>
        </w:rPr>
        <w:t>r</w:t>
      </w:r>
      <w:r w:rsidR="00F42868" w:rsidRPr="00775273">
        <w:rPr>
          <w:b/>
        </w:rPr>
        <w:t>)</w:t>
      </w:r>
      <w:r w:rsidRPr="00775273">
        <w:rPr>
          <w:b/>
        </w:rPr>
        <w:t xml:space="preserve"> samt </w:t>
      </w:r>
      <w:proofErr w:type="spellStart"/>
      <w:r w:rsidRPr="00775273">
        <w:rPr>
          <w:b/>
        </w:rPr>
        <w:t>elevtypebyggeklodse</w:t>
      </w:r>
      <w:proofErr w:type="spellEnd"/>
      <w:r w:rsidR="00F42868" w:rsidRPr="00775273">
        <w:rPr>
          <w:b/>
        </w:rPr>
        <w:t>(</w:t>
      </w:r>
      <w:r w:rsidRPr="00775273">
        <w:rPr>
          <w:b/>
        </w:rPr>
        <w:t>r</w:t>
      </w:r>
      <w:r w:rsidR="00F42868" w:rsidRPr="00775273">
        <w:rPr>
          <w:b/>
        </w:rPr>
        <w:t>)</w:t>
      </w:r>
    </w:p>
    <w:p w:rsidR="00C210E4" w:rsidRPr="00775273" w:rsidRDefault="003442EE" w:rsidP="00E87340">
      <w:r w:rsidRPr="00775273">
        <w:t>I dette resultat indgå</w:t>
      </w:r>
      <w:r w:rsidR="00A52E96" w:rsidRPr="00775273">
        <w:t>r</w:t>
      </w:r>
      <w:r w:rsidRPr="00775273">
        <w:t xml:space="preserve"> aftaler som</w:t>
      </w:r>
      <w:r w:rsidR="00C210E4" w:rsidRPr="00775273">
        <w:t>:</w:t>
      </w:r>
    </w:p>
    <w:p w:rsidR="00C210E4" w:rsidRPr="00775273" w:rsidRDefault="00C210E4" w:rsidP="003E4353">
      <w:pPr>
        <w:pStyle w:val="Listeafsnit"/>
        <w:numPr>
          <w:ilvl w:val="0"/>
          <w:numId w:val="16"/>
        </w:numPr>
      </w:pPr>
      <w:r w:rsidRPr="00775273">
        <w:t>E</w:t>
      </w:r>
      <w:r w:rsidR="003442EE" w:rsidRPr="00775273">
        <w:t xml:space="preserve">nten opfylder kriteriet fra </w:t>
      </w:r>
      <w:r w:rsidR="005B2C5A" w:rsidRPr="00775273">
        <w:t>”</w:t>
      </w:r>
      <w:r w:rsidR="003442EE" w:rsidRPr="00775273">
        <w:t>Elevtype</w:t>
      </w:r>
      <w:r w:rsidR="005B2C5A" w:rsidRPr="00775273">
        <w:t>r”</w:t>
      </w:r>
      <w:r w:rsidR="003442EE" w:rsidRPr="00775273">
        <w:t>, dvs. har en konkret elevtype</w:t>
      </w:r>
      <w:r w:rsidRPr="00775273">
        <w:t>, fx ”EU9”</w:t>
      </w:r>
      <w:r w:rsidR="003442EE" w:rsidRPr="00775273">
        <w:t xml:space="preserve"> </w:t>
      </w:r>
    </w:p>
    <w:p w:rsidR="003442EE" w:rsidRPr="00775273" w:rsidRDefault="003442EE" w:rsidP="003E4353">
      <w:pPr>
        <w:pStyle w:val="Listeafsnit"/>
        <w:numPr>
          <w:ilvl w:val="0"/>
          <w:numId w:val="16"/>
        </w:numPr>
      </w:pPr>
      <w:r w:rsidRPr="00775273">
        <w:t xml:space="preserve">eller </w:t>
      </w:r>
      <w:r w:rsidR="00C210E4" w:rsidRPr="00775273">
        <w:t xml:space="preserve">som </w:t>
      </w:r>
      <w:r w:rsidRPr="00775273">
        <w:t xml:space="preserve">opfylder kriteriet med elevtypebyggeklods, dvs. </w:t>
      </w:r>
      <w:r w:rsidR="00C210E4" w:rsidRPr="00775273">
        <w:t xml:space="preserve">aftaler som </w:t>
      </w:r>
      <w:r w:rsidRPr="00775273">
        <w:t xml:space="preserve">har </w:t>
      </w:r>
      <w:r w:rsidR="00C210E4" w:rsidRPr="00775273">
        <w:t xml:space="preserve">en elevtype, hvor </w:t>
      </w:r>
      <w:r w:rsidRPr="00775273">
        <w:t>den elevtypebyggeklods der søges på</w:t>
      </w:r>
      <w:r w:rsidR="005B2C5A" w:rsidRPr="00775273">
        <w:t>, fx ”TAL”, indgår i elevtypen:</w:t>
      </w:r>
    </w:p>
    <w:p w:rsidR="003442EE" w:rsidRPr="00775273" w:rsidRDefault="00E307E6" w:rsidP="00E87340">
      <w:r w:rsidRPr="00775273">
        <w:t>Eks:</w:t>
      </w:r>
    </w:p>
    <w:p w:rsidR="00E307E6" w:rsidRPr="00775273" w:rsidRDefault="00E307E6" w:rsidP="00E87340">
      <w:r w:rsidRPr="00775273">
        <w:rPr>
          <w:noProof/>
        </w:rPr>
        <w:lastRenderedPageBreak/>
        <w:drawing>
          <wp:inline distT="0" distB="0" distL="0" distR="0" wp14:anchorId="7ADEDD96" wp14:editId="52E7CAA9">
            <wp:extent cx="3209925" cy="16859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EE" w:rsidRPr="00775273" w:rsidRDefault="00E307E6" w:rsidP="00E87340">
      <w:r w:rsidRPr="00775273">
        <w:t xml:space="preserve">Her findes praktikforhold som enten har den konkrete elevtype </w:t>
      </w:r>
      <w:r w:rsidR="005B2C5A" w:rsidRPr="00775273">
        <w:t>”</w:t>
      </w:r>
      <w:r w:rsidRPr="00775273">
        <w:t>EU9</w:t>
      </w:r>
      <w:r w:rsidR="005B2C5A" w:rsidRPr="00775273">
        <w:t>”</w:t>
      </w:r>
      <w:r w:rsidRPr="00775273">
        <w:t xml:space="preserve"> eller </w:t>
      </w:r>
      <w:r w:rsidR="005B2C5A" w:rsidRPr="00775273">
        <w:t xml:space="preserve">praktikforhold, </w:t>
      </w:r>
      <w:r w:rsidRPr="00775273">
        <w:t xml:space="preserve">som </w:t>
      </w:r>
      <w:r w:rsidR="005B2C5A" w:rsidRPr="00775273">
        <w:t xml:space="preserve">har en elevtype, </w:t>
      </w:r>
      <w:proofErr w:type="gramStart"/>
      <w:r w:rsidR="005B2C5A" w:rsidRPr="00775273">
        <w:t xml:space="preserve">hvori </w:t>
      </w:r>
      <w:r w:rsidRPr="00775273">
        <w:t xml:space="preserve"> talentspor</w:t>
      </w:r>
      <w:proofErr w:type="gramEnd"/>
      <w:r w:rsidR="005B2C5A" w:rsidRPr="00775273">
        <w:t xml:space="preserve"> indgår</w:t>
      </w:r>
      <w:r w:rsidRPr="00775273">
        <w:t>.</w:t>
      </w:r>
    </w:p>
    <w:p w:rsidR="00E307E6" w:rsidRPr="00775273" w:rsidRDefault="00E307E6" w:rsidP="00E87340"/>
    <w:p w:rsidR="006952C8" w:rsidRPr="00775273" w:rsidRDefault="006952C8" w:rsidP="00E87340"/>
    <w:p w:rsidR="006952C8" w:rsidRPr="00775273" w:rsidRDefault="006952C8" w:rsidP="006952C8">
      <w:pPr>
        <w:rPr>
          <w:b/>
        </w:rPr>
      </w:pPr>
      <w:r w:rsidRPr="00775273">
        <w:rPr>
          <w:b/>
        </w:rPr>
        <w:t>Søgning på praktikforhold UDEN bestemte elevtype</w:t>
      </w:r>
      <w:r w:rsidR="00A52E96" w:rsidRPr="00775273">
        <w:rPr>
          <w:b/>
        </w:rPr>
        <w:t>r</w:t>
      </w:r>
      <w:r w:rsidRPr="00775273">
        <w:rPr>
          <w:b/>
        </w:rPr>
        <w:t xml:space="preserve"> samt elevtypebyggeklodser</w:t>
      </w:r>
    </w:p>
    <w:p w:rsidR="00E307E6" w:rsidRPr="00775273" w:rsidRDefault="00E307E6" w:rsidP="00E87340">
      <w:r w:rsidRPr="00775273">
        <w:t>Søges der på</w:t>
      </w:r>
      <w:r w:rsidR="006952C8" w:rsidRPr="00775273">
        <w:t xml:space="preserve"> aftaler </w:t>
      </w:r>
      <w:r w:rsidR="006952C8" w:rsidRPr="00775273">
        <w:rPr>
          <w:i/>
        </w:rPr>
        <w:t>uden</w:t>
      </w:r>
      <w:r w:rsidR="006952C8" w:rsidRPr="00775273">
        <w:t xml:space="preserve"> bestemt elevtype</w:t>
      </w:r>
      <w:r w:rsidR="005B2C5A" w:rsidRPr="00775273">
        <w:t>,</w:t>
      </w:r>
      <w:r w:rsidR="006952C8" w:rsidRPr="00775273">
        <w:t xml:space="preserve"> får man alle de aftaler som netop </w:t>
      </w:r>
      <w:r w:rsidR="006952C8" w:rsidRPr="00775273">
        <w:rPr>
          <w:i/>
        </w:rPr>
        <w:t>ikke</w:t>
      </w:r>
      <w:r w:rsidR="006952C8" w:rsidRPr="00775273">
        <w:t xml:space="preserve"> har den valgte elevtype.</w:t>
      </w:r>
    </w:p>
    <w:p w:rsidR="006952C8" w:rsidRPr="00775273" w:rsidRDefault="006952C8" w:rsidP="00E87340"/>
    <w:p w:rsidR="006952C8" w:rsidRPr="00775273" w:rsidRDefault="006952C8" w:rsidP="00E87340">
      <w:r w:rsidRPr="00775273">
        <w:t xml:space="preserve">Søger man på praktikforhold </w:t>
      </w:r>
      <w:r w:rsidRPr="00775273">
        <w:rPr>
          <w:i/>
        </w:rPr>
        <w:t>uden</w:t>
      </w:r>
      <w:r w:rsidRPr="00775273">
        <w:t xml:space="preserve"> bestemt elevtype</w:t>
      </w:r>
      <w:r w:rsidR="005B2C5A" w:rsidRPr="00775273">
        <w:t>, fx ”EU9”</w:t>
      </w:r>
      <w:r w:rsidRPr="00775273">
        <w:t xml:space="preserve"> og </w:t>
      </w:r>
      <w:r w:rsidRPr="00775273">
        <w:rPr>
          <w:i/>
        </w:rPr>
        <w:t>med</w:t>
      </w:r>
      <w:r w:rsidRPr="00775273">
        <w:t xml:space="preserve"> bestemt elevtypebyggeklods</w:t>
      </w:r>
      <w:r w:rsidR="005B2C5A" w:rsidRPr="00775273">
        <w:t>, fx ”EUX”:</w:t>
      </w:r>
    </w:p>
    <w:p w:rsidR="006952C8" w:rsidRPr="00775273" w:rsidRDefault="006952C8" w:rsidP="00E87340">
      <w:r w:rsidRPr="00775273">
        <w:rPr>
          <w:noProof/>
        </w:rPr>
        <w:drawing>
          <wp:inline distT="0" distB="0" distL="0" distR="0" wp14:anchorId="2156A950" wp14:editId="14AA1577">
            <wp:extent cx="6000750" cy="16764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E6" w:rsidRPr="00775273" w:rsidRDefault="006952C8" w:rsidP="00E87340">
      <w:r w:rsidRPr="00775273">
        <w:t>findes først alle praktikforhold</w:t>
      </w:r>
      <w:r w:rsidR="005B2C5A" w:rsidRPr="00775273">
        <w:t>,</w:t>
      </w:r>
      <w:r w:rsidRPr="00775273">
        <w:t xml:space="preserve"> s</w:t>
      </w:r>
      <w:r w:rsidR="00465870" w:rsidRPr="00775273">
        <w:t xml:space="preserve">om ikke har præcis </w:t>
      </w:r>
      <w:r w:rsidR="005B2C5A" w:rsidRPr="00775273">
        <w:t>”</w:t>
      </w:r>
      <w:r w:rsidR="00465870" w:rsidRPr="00775273">
        <w:t>EU9</w:t>
      </w:r>
      <w:r w:rsidR="005B2C5A" w:rsidRPr="00775273">
        <w:t>”</w:t>
      </w:r>
      <w:r w:rsidR="00465870" w:rsidRPr="00775273">
        <w:t xml:space="preserve">, </w:t>
      </w:r>
      <w:r w:rsidR="005B2C5A" w:rsidRPr="00775273">
        <w:t xml:space="preserve">og </w:t>
      </w:r>
      <w:r w:rsidR="00465870" w:rsidRPr="00775273">
        <w:t xml:space="preserve">ud af dem der er tilbage findes dem </w:t>
      </w:r>
      <w:r w:rsidR="005B2C5A" w:rsidRPr="00775273">
        <w:t>hvor</w:t>
      </w:r>
      <w:r w:rsidR="00465870" w:rsidRPr="00775273">
        <w:t xml:space="preserve"> </w:t>
      </w:r>
      <w:r w:rsidR="005B2C5A" w:rsidRPr="00775273">
        <w:t>”</w:t>
      </w:r>
      <w:r w:rsidR="00465870" w:rsidRPr="00775273">
        <w:t>EUX</w:t>
      </w:r>
      <w:r w:rsidR="005B2C5A" w:rsidRPr="00775273">
        <w:t>”</w:t>
      </w:r>
      <w:r w:rsidR="00465870" w:rsidRPr="00775273">
        <w:t xml:space="preserve"> </w:t>
      </w:r>
      <w:r w:rsidR="005B2C5A" w:rsidRPr="00775273">
        <w:t xml:space="preserve">indgår </w:t>
      </w:r>
      <w:r w:rsidR="00465870" w:rsidRPr="00775273">
        <w:t>i elevtypen.</w:t>
      </w:r>
    </w:p>
    <w:p w:rsidR="00465870" w:rsidRPr="00775273" w:rsidRDefault="00465870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Statuskoder</w:t>
      </w:r>
    </w:p>
    <w:p w:rsidR="00E87340" w:rsidRPr="00775273" w:rsidRDefault="00E87340" w:rsidP="00E87340">
      <w:r w:rsidRPr="00775273">
        <w:t xml:space="preserve">Identisk med samme boks i søgevinduet PSV1 (se denne beskrivelse). 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9" w:name="_Toc9321791"/>
      <w:r w:rsidRPr="00775273">
        <w:rPr>
          <w:rFonts w:ascii="Times New Roman" w:hAnsi="Times New Roman"/>
          <w:bCs/>
          <w:i/>
          <w:iCs/>
        </w:rPr>
        <w:t>PSP1 Søgning: Person</w:t>
      </w:r>
      <w:bookmarkEnd w:id="9"/>
    </w:p>
    <w:p w:rsidR="00E87340" w:rsidRPr="00775273" w:rsidRDefault="00E87340" w:rsidP="00E87340">
      <w:pPr>
        <w:rPr>
          <w:b/>
        </w:rPr>
      </w:pPr>
      <w:r w:rsidRPr="00775273">
        <w:rPr>
          <w:b/>
        </w:rPr>
        <w:t>Anden boks: Stamdata oplysninger</w:t>
      </w:r>
    </w:p>
    <w:p w:rsidR="00AE65C9" w:rsidRPr="00775273" w:rsidRDefault="00E87340" w:rsidP="00E87340">
      <w:r w:rsidRPr="00775273">
        <w:t xml:space="preserve">Her kan indtastes kriterier for personens kontaktskole, </w:t>
      </w:r>
      <w:r w:rsidR="004248F0" w:rsidRPr="00775273">
        <w:t xml:space="preserve">DS-afdeling, geografisk placering enten som postnummerinterval eller </w:t>
      </w:r>
      <w:proofErr w:type="gramStart"/>
      <w:r w:rsidR="004248F0" w:rsidRPr="00775273">
        <w:t>–liste</w:t>
      </w:r>
      <w:proofErr w:type="gramEnd"/>
      <w:r w:rsidR="004248F0" w:rsidRPr="00775273">
        <w:t xml:space="preserve"> eller som kommuneinterval eller –liste, </w:t>
      </w:r>
      <w:r w:rsidRPr="00775273">
        <w:t xml:space="preserve">personens søgestatus, </w:t>
      </w:r>
      <w:r w:rsidR="004248F0" w:rsidRPr="00775273">
        <w:t xml:space="preserve">alder, </w:t>
      </w:r>
      <w:r w:rsidRPr="00775273">
        <w:t>antallet af dage siden sidste kontakt (interval)</w:t>
      </w:r>
      <w:r w:rsidR="004248F0" w:rsidRPr="00775273">
        <w:t xml:space="preserve"> samt køn.</w:t>
      </w:r>
      <w:r w:rsidRPr="00775273">
        <w:t xml:space="preserve"> </w:t>
      </w:r>
    </w:p>
    <w:p w:rsidR="00E87340" w:rsidRPr="00775273" w:rsidRDefault="00E87340" w:rsidP="00E87340"/>
    <w:p w:rsidR="00E87340" w:rsidRPr="00775273" w:rsidRDefault="00E87340" w:rsidP="00E87340">
      <w:pPr>
        <w:rPr>
          <w:b/>
        </w:rPr>
      </w:pPr>
      <w:r w:rsidRPr="00775273">
        <w:rPr>
          <w:b/>
        </w:rPr>
        <w:t>Tred</w:t>
      </w:r>
      <w:r w:rsidR="00140846" w:rsidRPr="00775273">
        <w:rPr>
          <w:b/>
        </w:rPr>
        <w:t>j</w:t>
      </w:r>
      <w:r w:rsidRPr="00775273">
        <w:rPr>
          <w:b/>
        </w:rPr>
        <w:t>e boks: Praktikønske</w:t>
      </w:r>
    </w:p>
    <w:p w:rsidR="00E87340" w:rsidRPr="00775273" w:rsidRDefault="00E87340" w:rsidP="00E87340">
      <w:r w:rsidRPr="00775273">
        <w:t>Her kan indtastes kriterier for ønske om en given uddannelse/speciale med angivelse af prioritet og evt. formidlingsskole.</w:t>
      </w:r>
    </w:p>
    <w:p w:rsidR="00AE65C9" w:rsidRPr="00775273" w:rsidRDefault="00AE65C9" w:rsidP="00AE65C9"/>
    <w:p w:rsidR="00AE65C9" w:rsidRPr="00775273" w:rsidRDefault="00AE65C9" w:rsidP="00AE65C9">
      <w:pPr>
        <w:rPr>
          <w:b/>
        </w:rPr>
      </w:pPr>
      <w:r w:rsidRPr="00775273">
        <w:rPr>
          <w:b/>
        </w:rPr>
        <w:t>Fjerde boks: Praktikpladsen.dk</w:t>
      </w:r>
    </w:p>
    <w:p w:rsidR="00AE65C9" w:rsidRPr="00775273" w:rsidRDefault="00AE65C9" w:rsidP="00AE65C9">
      <w:r w:rsidRPr="00775273">
        <w:t xml:space="preserve">Her kan angives om de personer, der ønskes fremsøgt har en synligt profil på </w:t>
      </w:r>
      <w:hyperlink r:id="rId12" w:history="1">
        <w:r w:rsidRPr="00775273">
          <w:rPr>
            <w:rStyle w:val="Hyperlink"/>
          </w:rPr>
          <w:t>www.praktikpladsen.dk</w:t>
        </w:r>
      </w:hyperlink>
      <w:r w:rsidRPr="00775273">
        <w:t xml:space="preserve"> eller ej, samt hvornår profil</w:t>
      </w:r>
      <w:r w:rsidR="00483D19" w:rsidRPr="00775273">
        <w:t>en</w:t>
      </w:r>
      <w:r w:rsidRPr="00775273">
        <w:t xml:space="preserve"> evt. udløber.</w:t>
      </w:r>
    </w:p>
    <w:p w:rsidR="00AE65C9" w:rsidRPr="00775273" w:rsidRDefault="00AE65C9" w:rsidP="00E87340"/>
    <w:p w:rsidR="00E87340" w:rsidRPr="00775273" w:rsidRDefault="00AE65C9" w:rsidP="00E87340">
      <w:pPr>
        <w:rPr>
          <w:b/>
        </w:rPr>
      </w:pPr>
      <w:r w:rsidRPr="00775273">
        <w:rPr>
          <w:b/>
        </w:rPr>
        <w:t xml:space="preserve">Femte </w:t>
      </w:r>
      <w:r w:rsidR="00E87340" w:rsidRPr="00775273">
        <w:rPr>
          <w:b/>
        </w:rPr>
        <w:t>boks: Skoleforløb</w:t>
      </w:r>
    </w:p>
    <w:p w:rsidR="00AE65C9" w:rsidRPr="00775273" w:rsidRDefault="00AE65C9" w:rsidP="00E87340">
      <w:r w:rsidRPr="00775273">
        <w:lastRenderedPageBreak/>
        <w:t xml:space="preserve">Her vælges først om de kriterier man sætter op skal gælde alle sammen </w:t>
      </w:r>
    </w:p>
    <w:p w:rsidR="00AE65C9" w:rsidRPr="00775273" w:rsidRDefault="00AE65C9" w:rsidP="003E4353">
      <w:pPr>
        <w:numPr>
          <w:ilvl w:val="0"/>
          <w:numId w:val="11"/>
        </w:numPr>
      </w:pPr>
      <w:r w:rsidRPr="00775273">
        <w:t>Prik i ”Hver person skal opfylde alle nedenstående kriterier” eller</w:t>
      </w:r>
    </w:p>
    <w:p w:rsidR="00F42868" w:rsidRPr="00775273" w:rsidRDefault="00F42868" w:rsidP="00E87340"/>
    <w:p w:rsidR="00AE65C9" w:rsidRPr="00775273" w:rsidRDefault="00AE65C9" w:rsidP="00E87340">
      <w:r w:rsidRPr="00775273">
        <w:t>Om personen blot skal opfylde mindst et af de kriterier man sætter op</w:t>
      </w:r>
      <w:r w:rsidR="006F7074" w:rsidRPr="00775273">
        <w:t>.</w:t>
      </w:r>
    </w:p>
    <w:p w:rsidR="00AE65C9" w:rsidRPr="00775273" w:rsidRDefault="00AE65C9" w:rsidP="003E4353">
      <w:pPr>
        <w:numPr>
          <w:ilvl w:val="0"/>
          <w:numId w:val="11"/>
        </w:numPr>
      </w:pPr>
      <w:r w:rsidRPr="00775273">
        <w:t>Prik i ”Hver person skal blot opfylde ét af nedenstående kriterier”</w:t>
      </w:r>
    </w:p>
    <w:p w:rsidR="00FE354B" w:rsidRPr="00775273" w:rsidRDefault="00FE354B" w:rsidP="009A104E">
      <w:r w:rsidRPr="00775273">
        <w:t>Bemærk at prik i nederste mulighed giver ikke mulighed for</w:t>
      </w:r>
      <w:r w:rsidR="006F7074" w:rsidRPr="00775273">
        <w:t>,</w:t>
      </w:r>
      <w:r w:rsidRPr="00775273">
        <w:t xml:space="preserve"> at minus markere bestemte skolefo</w:t>
      </w:r>
      <w:r w:rsidRPr="00775273">
        <w:t>r</w:t>
      </w:r>
      <w:r w:rsidRPr="00775273">
        <w:t>løb, da man ikke kan sige at personen enten ikke skal have et bestemt skoleforløb.</w:t>
      </w:r>
    </w:p>
    <w:p w:rsidR="00FE354B" w:rsidRPr="00775273" w:rsidRDefault="00FE354B" w:rsidP="00E87340"/>
    <w:p w:rsidR="00580D8A" w:rsidRPr="00775273" w:rsidRDefault="00E87340" w:rsidP="00E87340">
      <w:r w:rsidRPr="00775273">
        <w:t>Her</w:t>
      </w:r>
      <w:r w:rsidR="00AE65C9" w:rsidRPr="00775273">
        <w:t>efter</w:t>
      </w:r>
      <w:r w:rsidRPr="00775273">
        <w:t xml:space="preserve"> indtastes kriterier </w:t>
      </w:r>
      <w:r w:rsidR="00AE65C9" w:rsidRPr="00775273">
        <w:t>for bestemte</w:t>
      </w:r>
      <w:r w:rsidR="00A35297" w:rsidRPr="00775273">
        <w:t xml:space="preserve"> </w:t>
      </w:r>
      <w:r w:rsidRPr="00775273">
        <w:t xml:space="preserve">skoleforløb </w:t>
      </w:r>
      <w:r w:rsidR="00AE65C9" w:rsidRPr="00775273">
        <w:t>som personen skal have (+) eller netop ikke skal have (-)</w:t>
      </w:r>
      <w:r w:rsidR="00A35297" w:rsidRPr="00775273">
        <w:t>. De</w:t>
      </w:r>
      <w:r w:rsidR="00FE354B" w:rsidRPr="00775273">
        <w:t>r</w:t>
      </w:r>
      <w:r w:rsidR="00A35297" w:rsidRPr="00775273">
        <w:t xml:space="preserve"> kan søges på uddannelse,</w:t>
      </w:r>
      <w:r w:rsidRPr="00775273">
        <w:t xml:space="preserve"> med version (interval)</w:t>
      </w:r>
      <w:r w:rsidR="00FE354B" w:rsidRPr="00775273">
        <w:t>,</w:t>
      </w:r>
      <w:r w:rsidRPr="00775273">
        <w:t xml:space="preserve"> speciale</w:t>
      </w:r>
      <w:r w:rsidR="00FE354B" w:rsidRPr="00775273">
        <w:t>, skoleperiode, type, a</w:t>
      </w:r>
      <w:r w:rsidR="00FE354B" w:rsidRPr="00775273">
        <w:t>d</w:t>
      </w:r>
      <w:r w:rsidR="00FE354B" w:rsidRPr="00775273">
        <w:t>gangsvej,</w:t>
      </w:r>
      <w:r w:rsidR="00A35297" w:rsidRPr="00775273">
        <w:t xml:space="preserve"> </w:t>
      </w:r>
      <w:r w:rsidRPr="00775273">
        <w:t>start- og slutdato (interval)</w:t>
      </w:r>
      <w:r w:rsidR="00FE354B" w:rsidRPr="00775273">
        <w:t>, status og arrangerende skole samt om der er AER</w:t>
      </w:r>
      <w:r w:rsidR="0066620A" w:rsidRPr="00775273">
        <w:t>/AUB</w:t>
      </w:r>
      <w:r w:rsidR="00FE354B" w:rsidRPr="00775273">
        <w:t xml:space="preserve"> til dette skoleforløb</w:t>
      </w:r>
      <w:r w:rsidRPr="00775273">
        <w:t>.</w:t>
      </w:r>
      <w:r w:rsidR="00A35297" w:rsidRPr="00775273">
        <w:t xml:space="preserve"> </w:t>
      </w:r>
    </w:p>
    <w:p w:rsidR="0066620A" w:rsidRPr="00775273" w:rsidRDefault="00A35297">
      <w:r w:rsidRPr="00775273">
        <w:t>Det er vigtigt at være opmærksom på</w:t>
      </w:r>
      <w:r w:rsidR="00982528" w:rsidRPr="00775273">
        <w:t>,</w:t>
      </w:r>
      <w:r w:rsidRPr="00775273">
        <w:t xml:space="preserve"> </w:t>
      </w:r>
      <w:r w:rsidR="00AE65C9" w:rsidRPr="00775273">
        <w:t>om man ønsker at finde personer med bestemt</w:t>
      </w:r>
      <w:r w:rsidRPr="00775273">
        <w:t xml:space="preserve"> </w:t>
      </w:r>
      <w:r w:rsidR="00AE65C9" w:rsidRPr="00775273">
        <w:t>grundforløb</w:t>
      </w:r>
      <w:r w:rsidR="00F42868" w:rsidRPr="00775273">
        <w:t xml:space="preserve"> fra før reform</w:t>
      </w:r>
      <w:r w:rsidR="005B2C5A" w:rsidRPr="00775273">
        <w:t>en (a</w:t>
      </w:r>
      <w:r w:rsidR="00F42868" w:rsidRPr="00775273">
        <w:t xml:space="preserve">lle koder som starter med 10 og </w:t>
      </w:r>
      <w:r w:rsidR="005B2C5A" w:rsidRPr="00775273">
        <w:t xml:space="preserve">som </w:t>
      </w:r>
      <w:r w:rsidR="00F42868" w:rsidRPr="00775273">
        <w:t xml:space="preserve">derfor kan fremsøges med </w:t>
      </w:r>
      <w:proofErr w:type="gramStart"/>
      <w:r w:rsidR="00AE65C9" w:rsidRPr="00775273">
        <w:t>10%</w:t>
      </w:r>
      <w:proofErr w:type="gramEnd"/>
      <w:r w:rsidR="005B2C5A" w:rsidRPr="00775273">
        <w:t>)</w:t>
      </w:r>
      <w:r w:rsidR="00AE65C9" w:rsidRPr="00775273">
        <w:t xml:space="preserve"> eller </w:t>
      </w:r>
      <w:proofErr w:type="spellStart"/>
      <w:r w:rsidRPr="00775273">
        <w:t>h</w:t>
      </w:r>
      <w:r w:rsidRPr="00775273">
        <w:t>o</w:t>
      </w:r>
      <w:r w:rsidRPr="00775273">
        <w:t>vedforløb</w:t>
      </w:r>
      <w:proofErr w:type="spellEnd"/>
      <w:r w:rsidR="00F42868" w:rsidRPr="00775273">
        <w:t xml:space="preserve"> som jo starter med andet end 10</w:t>
      </w:r>
      <w:r w:rsidR="00982528" w:rsidRPr="00775273">
        <w:t>.</w:t>
      </w:r>
      <w:r w:rsidR="00AE65C9" w:rsidRPr="00775273">
        <w:t xml:space="preserve"> </w:t>
      </w:r>
      <w:r w:rsidRPr="00775273">
        <w:t>Dog er det hovedforløbskoder</w:t>
      </w:r>
      <w:r w:rsidR="00982528" w:rsidRPr="00775273">
        <w:t>,</w:t>
      </w:r>
      <w:r w:rsidRPr="00775273">
        <w:t xml:space="preserve"> hvis der er tale om pra</w:t>
      </w:r>
      <w:r w:rsidRPr="00775273">
        <w:t>k</w:t>
      </w:r>
      <w:r w:rsidRPr="00775273">
        <w:t>tikvejselevers grundforløb.</w:t>
      </w:r>
      <w:r w:rsidR="001B7618" w:rsidRPr="00775273">
        <w:t xml:space="preserve"> Grundforløb 1 starte</w:t>
      </w:r>
      <w:r w:rsidR="005B2C5A" w:rsidRPr="00775273">
        <w:t>r</w:t>
      </w:r>
      <w:r w:rsidR="001B7618" w:rsidRPr="00775273">
        <w:t xml:space="preserve"> efter 1/8 2015 fremsøges ved at skrive </w:t>
      </w:r>
      <w:proofErr w:type="gramStart"/>
      <w:r w:rsidR="001B7618" w:rsidRPr="00775273">
        <w:t>32%</w:t>
      </w:r>
      <w:proofErr w:type="gramEnd"/>
      <w:r w:rsidR="001B7618" w:rsidRPr="00775273">
        <w:t>, da disse 4 retninger hedder 326, 327, 328 og 329</w:t>
      </w:r>
      <w:r w:rsidR="00483D19" w:rsidRPr="00775273">
        <w:t xml:space="preserve"> i uddannelsesnumre</w:t>
      </w:r>
      <w:r w:rsidR="001B7618" w:rsidRPr="00775273">
        <w:t>.</w:t>
      </w:r>
      <w:r w:rsidR="0066620A" w:rsidRPr="00775273">
        <w:br w:type="page"/>
      </w:r>
    </w:p>
    <w:p w:rsidR="00FE354B" w:rsidRPr="00775273" w:rsidRDefault="00FE354B" w:rsidP="00FE354B">
      <w:pPr>
        <w:rPr>
          <w:b/>
        </w:rPr>
      </w:pPr>
      <w:r w:rsidRPr="00775273">
        <w:rPr>
          <w:b/>
        </w:rPr>
        <w:lastRenderedPageBreak/>
        <w:t>Sjette boks: Kvalifikationer</w:t>
      </w:r>
      <w:r w:rsidR="00580D8A" w:rsidRPr="00775273">
        <w:rPr>
          <w:b/>
        </w:rPr>
        <w:t xml:space="preserve"> til </w:t>
      </w:r>
      <w:proofErr w:type="spellStart"/>
      <w:r w:rsidR="00580D8A" w:rsidRPr="00775273">
        <w:rPr>
          <w:b/>
        </w:rPr>
        <w:t>hovedforløb</w:t>
      </w:r>
      <w:proofErr w:type="spellEnd"/>
    </w:p>
    <w:p w:rsidR="00FE354B" w:rsidRPr="00775273" w:rsidRDefault="00FE354B" w:rsidP="00FE354B">
      <w:r w:rsidRPr="00775273">
        <w:t xml:space="preserve">Her vælges først om de kriterier man sætter op skal gælde alle sammen </w:t>
      </w:r>
    </w:p>
    <w:p w:rsidR="00FE354B" w:rsidRPr="00775273" w:rsidRDefault="00FE354B" w:rsidP="003E4353">
      <w:pPr>
        <w:numPr>
          <w:ilvl w:val="0"/>
          <w:numId w:val="11"/>
        </w:numPr>
      </w:pPr>
      <w:r w:rsidRPr="00775273">
        <w:t>Prik i ”Hver person skal opfylde alle nedenstående kriterier” eller</w:t>
      </w:r>
    </w:p>
    <w:p w:rsidR="000E6D6E" w:rsidRPr="00775273" w:rsidRDefault="000E6D6E" w:rsidP="00FE354B"/>
    <w:p w:rsidR="00FE354B" w:rsidRPr="00775273" w:rsidRDefault="00FE354B" w:rsidP="00FE354B">
      <w:r w:rsidRPr="00775273">
        <w:t>Om personen blot skal opfylde mindst et af de kriterier man sætter op</w:t>
      </w:r>
      <w:r w:rsidR="006F7074" w:rsidRPr="00775273">
        <w:t>.</w:t>
      </w:r>
    </w:p>
    <w:p w:rsidR="00FE354B" w:rsidRPr="00775273" w:rsidRDefault="00FE354B" w:rsidP="003E4353">
      <w:pPr>
        <w:numPr>
          <w:ilvl w:val="0"/>
          <w:numId w:val="11"/>
        </w:numPr>
      </w:pPr>
      <w:r w:rsidRPr="00775273">
        <w:t>Prik i ”Hver person skal blot opfylde ét af nedenstående kriterier”</w:t>
      </w:r>
    </w:p>
    <w:p w:rsidR="00FE354B" w:rsidRPr="00775273" w:rsidRDefault="00FE354B" w:rsidP="00FE354B">
      <w:r w:rsidRPr="00775273">
        <w:t>Bemærk at prik i nederste mulighed giver ikke mulighed for</w:t>
      </w:r>
      <w:r w:rsidR="006F7074" w:rsidRPr="00775273">
        <w:t>,</w:t>
      </w:r>
      <w:r w:rsidRPr="00775273">
        <w:t xml:space="preserve"> at minus markere bestemte kvalifik</w:t>
      </w:r>
      <w:r w:rsidRPr="00775273">
        <w:t>a</w:t>
      </w:r>
      <w:r w:rsidRPr="00775273">
        <w:t>tioner, da man ikke kan sige at personen enten ikke skal have en bestemt kvalifikation.</w:t>
      </w:r>
    </w:p>
    <w:p w:rsidR="00FE354B" w:rsidRPr="00775273" w:rsidRDefault="00FE354B" w:rsidP="00FE354B"/>
    <w:p w:rsidR="00580D8A" w:rsidRPr="00775273" w:rsidRDefault="00FE354B" w:rsidP="00FE354B">
      <w:r w:rsidRPr="00775273">
        <w:t>Herefter indtastes kriterier for bestemte kvalifikationer som personen skal have (+) eller netop ikke skal have (-). Der kan søges på uddannelse, med version (interval), speciale, dato interval, status</w:t>
      </w:r>
      <w:r w:rsidR="00580D8A" w:rsidRPr="00775273">
        <w:t xml:space="preserve">, bevis samt </w:t>
      </w:r>
      <w:r w:rsidRPr="00775273">
        <w:t xml:space="preserve">arrangerende skole. </w:t>
      </w:r>
    </w:p>
    <w:p w:rsidR="00FE354B" w:rsidRPr="00775273" w:rsidRDefault="00FE354B" w:rsidP="00E87340"/>
    <w:p w:rsidR="00E87340" w:rsidRPr="00775273" w:rsidRDefault="00580D8A" w:rsidP="00E87340">
      <w:pPr>
        <w:rPr>
          <w:b/>
        </w:rPr>
      </w:pPr>
      <w:r w:rsidRPr="00775273">
        <w:rPr>
          <w:b/>
        </w:rPr>
        <w:t xml:space="preserve">Syvende </w:t>
      </w:r>
      <w:r w:rsidR="00E87340" w:rsidRPr="00775273">
        <w:rPr>
          <w:b/>
        </w:rPr>
        <w:t>boks: Øvrige kvalifikationer</w:t>
      </w:r>
    </w:p>
    <w:p w:rsidR="00E87340" w:rsidRPr="00775273" w:rsidRDefault="00E87340" w:rsidP="00E87340">
      <w:r w:rsidRPr="00775273">
        <w:t>Her kan angives specifikke kvalifikationer på de personer, der ønskes fremsøgt. Der kan f.eks. s</w:t>
      </w:r>
      <w:r w:rsidRPr="00775273">
        <w:t>ø</w:t>
      </w:r>
      <w:r w:rsidRPr="00775273">
        <w:t xml:space="preserve">ges på om personen har kørekort, personens tidligere skoleuddannelse, sprogfærdigheder </w:t>
      </w:r>
      <w:proofErr w:type="spellStart"/>
      <w:r w:rsidRPr="00775273">
        <w:t>o.lign</w:t>
      </w:r>
      <w:proofErr w:type="spellEnd"/>
      <w:r w:rsidRPr="00775273">
        <w:t xml:space="preserve">. </w:t>
      </w:r>
      <w:r w:rsidR="00A35297" w:rsidRPr="00775273">
        <w:t>Husk dog at der altid kun kan søges på det man har registreret på personerne, disse øvrige kvalifik</w:t>
      </w:r>
      <w:r w:rsidR="00A35297" w:rsidRPr="00775273">
        <w:t>a</w:t>
      </w:r>
      <w:r w:rsidR="00A35297" w:rsidRPr="00775273">
        <w:t xml:space="preserve">tioner bliver ikke oprettet automatisk. </w:t>
      </w:r>
      <w:r w:rsidRPr="00775273">
        <w:t>Endelig kan der søges på elever, der har fået merit (som er beskrevet i et tekstfelt).</w:t>
      </w:r>
    </w:p>
    <w:p w:rsidR="00E87340" w:rsidRPr="00775273" w:rsidRDefault="00E87340" w:rsidP="00E87340"/>
    <w:p w:rsidR="00E87340" w:rsidRPr="00775273" w:rsidRDefault="00580D8A" w:rsidP="00E87340">
      <w:pPr>
        <w:rPr>
          <w:b/>
        </w:rPr>
      </w:pPr>
      <w:r w:rsidRPr="00775273">
        <w:rPr>
          <w:b/>
        </w:rPr>
        <w:t xml:space="preserve">Ottende </w:t>
      </w:r>
      <w:r w:rsidR="00E87340" w:rsidRPr="00775273">
        <w:rPr>
          <w:b/>
        </w:rPr>
        <w:t>boks: Aftale</w:t>
      </w:r>
    </w:p>
    <w:p w:rsidR="00E87340" w:rsidRPr="00775273" w:rsidRDefault="00E87340" w:rsidP="00E87340">
      <w:r w:rsidRPr="00775273">
        <w:t xml:space="preserve">Her kan angives om de personer, der ønskes fremsøgt har en igangværende ordinær aftale (1001, 1002 og </w:t>
      </w:r>
      <w:r w:rsidR="00580D8A" w:rsidRPr="00775273">
        <w:t>1082</w:t>
      </w:r>
      <w:r w:rsidRPr="00775273">
        <w:t>), en igangværende øvrig aftale (</w:t>
      </w:r>
      <w:r w:rsidR="00873973" w:rsidRPr="00775273">
        <w:t xml:space="preserve">1083 </w:t>
      </w:r>
      <w:r w:rsidR="00580D8A" w:rsidRPr="00775273">
        <w:t xml:space="preserve">samt PBE forløb, dvs. </w:t>
      </w:r>
      <w:proofErr w:type="spellStart"/>
      <w:r w:rsidR="00580D8A" w:rsidRPr="00775273">
        <w:t>suppl</w:t>
      </w:r>
      <w:proofErr w:type="spellEnd"/>
      <w:r w:rsidR="00873973" w:rsidRPr="00775273">
        <w:t>.</w:t>
      </w:r>
      <w:r w:rsidR="00580D8A" w:rsidRPr="00775273">
        <w:t xml:space="preserve"> typer 1041, 1042 og 1043</w:t>
      </w:r>
      <w:r w:rsidRPr="00775273">
        <w:t>), igangværende skolepraktik eller igangværende praktik i udlandet. Ligeledes kan der søges på aftaler med en given pausestatus på en given dato.</w:t>
      </w:r>
    </w:p>
    <w:p w:rsidR="007866D1" w:rsidRPr="00775273" w:rsidRDefault="007866D1" w:rsidP="007866D1">
      <w:pPr>
        <w:rPr>
          <w:color w:val="FF0000"/>
        </w:rPr>
      </w:pPr>
      <w:r w:rsidRPr="00775273">
        <w:rPr>
          <w:color w:val="FF0000"/>
        </w:rPr>
        <w:t xml:space="preserve">BEMÆRK at </w:t>
      </w:r>
      <w:r w:rsidR="00EF4AFA" w:rsidRPr="00775273">
        <w:rPr>
          <w:color w:val="FF0000"/>
        </w:rPr>
        <w:t>STIL</w:t>
      </w:r>
      <w:r w:rsidRPr="00775273">
        <w:rPr>
          <w:color w:val="FF0000"/>
        </w:rPr>
        <w:t xml:space="preserve"> er i gang med at ensrette kriterier for hvad der tæller med i ordinære aftaler og øvrige aftaler, så der er pt. forskel på hvad der tælles med i de enkelte kategorier afhængig af sø</w:t>
      </w:r>
      <w:r w:rsidRPr="00775273">
        <w:rPr>
          <w:color w:val="FF0000"/>
        </w:rPr>
        <w:t>g</w:t>
      </w:r>
      <w:r w:rsidRPr="00775273">
        <w:rPr>
          <w:color w:val="FF0000"/>
        </w:rPr>
        <w:t>ning.</w:t>
      </w:r>
    </w:p>
    <w:p w:rsidR="0066620A" w:rsidRPr="00775273" w:rsidRDefault="0066620A" w:rsidP="007866D1"/>
    <w:p w:rsidR="00E87340" w:rsidRPr="00775273" w:rsidRDefault="00E87340" w:rsidP="00E87340">
      <w:pPr>
        <w:rPr>
          <w:b/>
        </w:rPr>
      </w:pPr>
      <w:r w:rsidRPr="00775273">
        <w:rPr>
          <w:b/>
        </w:rPr>
        <w:t>Kontaktkoder</w:t>
      </w:r>
    </w:p>
    <w:p w:rsidR="005507D1" w:rsidRPr="00775273" w:rsidRDefault="00580D8A" w:rsidP="00A46B89">
      <w:r w:rsidRPr="00775273">
        <w:t>Søgning på kontaktkoder er ved at blive ændret i forhold til kriteriet om ”Enten/eller søgning” eller ”Både/og søgning” og Personsøgningen er første søgning de</w:t>
      </w:r>
      <w:r w:rsidR="005507D1" w:rsidRPr="00775273">
        <w:t xml:space="preserve">tte er blevet rettet. </w:t>
      </w:r>
    </w:p>
    <w:p w:rsidR="00A46B89" w:rsidRPr="00775273" w:rsidRDefault="005507D1" w:rsidP="00A46B89">
      <w:r w:rsidRPr="00775273">
        <w:t>Der</w:t>
      </w:r>
      <w:r w:rsidR="00580D8A" w:rsidRPr="00775273">
        <w:t xml:space="preserve"> er indført 2 </w:t>
      </w:r>
      <w:proofErr w:type="spellStart"/>
      <w:r w:rsidR="00580D8A" w:rsidRPr="00775273">
        <w:t>radiobuttons</w:t>
      </w:r>
      <w:proofErr w:type="spellEnd"/>
      <w:r w:rsidR="00580D8A" w:rsidRPr="00775273">
        <w:t xml:space="preserve"> knapper som virker præcist på samme måde som for skoleforløb og kvalifikationer</w:t>
      </w:r>
      <w:r w:rsidR="00A46B89" w:rsidRPr="00775273">
        <w:t>.</w:t>
      </w:r>
    </w:p>
    <w:p w:rsidR="00E87340" w:rsidRPr="00775273" w:rsidRDefault="00580D8A" w:rsidP="00E87340">
      <w:r w:rsidRPr="00775273">
        <w:t xml:space="preserve">Søgningen gør stadig det samme som i de andre søgninger hvor man vælger om det er </w:t>
      </w:r>
      <w:r w:rsidR="005507D1" w:rsidRPr="00775273">
        <w:t>”</w:t>
      </w:r>
      <w:r w:rsidRPr="00775273">
        <w:t>både/og e</w:t>
      </w:r>
      <w:r w:rsidRPr="00775273">
        <w:t>l</w:t>
      </w:r>
      <w:r w:rsidRPr="00775273">
        <w:t xml:space="preserve">ler </w:t>
      </w:r>
      <w:r w:rsidR="005507D1" w:rsidRPr="00775273">
        <w:t>”enten/</w:t>
      </w:r>
      <w:r w:rsidRPr="00775273">
        <w:t>eller</w:t>
      </w:r>
      <w:r w:rsidR="005507D1" w:rsidRPr="00775273">
        <w:t>”</w:t>
      </w:r>
      <w:r w:rsidRPr="00775273">
        <w:t>.</w:t>
      </w:r>
    </w:p>
    <w:p w:rsidR="00580D8A" w:rsidRPr="00775273" w:rsidRDefault="00580D8A" w:rsidP="00580D8A">
      <w:r w:rsidRPr="00775273">
        <w:t xml:space="preserve">Her vælges først om de kriterier man sætter op skal gælde alle sammen – </w:t>
      </w:r>
      <w:r w:rsidRPr="00775273">
        <w:rPr>
          <w:i/>
        </w:rPr>
        <w:t>svarer til Enten/eller = N</w:t>
      </w:r>
    </w:p>
    <w:p w:rsidR="00580D8A" w:rsidRPr="00775273" w:rsidRDefault="00580D8A" w:rsidP="003E4353">
      <w:pPr>
        <w:numPr>
          <w:ilvl w:val="0"/>
          <w:numId w:val="11"/>
        </w:numPr>
      </w:pPr>
      <w:r w:rsidRPr="00775273">
        <w:t>Prik i ”Hver person skal opfylde alle nedenstående kriterier” eller</w:t>
      </w:r>
    </w:p>
    <w:p w:rsidR="000E6D6E" w:rsidRPr="00775273" w:rsidRDefault="000E6D6E" w:rsidP="00580D8A"/>
    <w:p w:rsidR="00580D8A" w:rsidRPr="00775273" w:rsidRDefault="00580D8A" w:rsidP="00580D8A">
      <w:r w:rsidRPr="00775273">
        <w:t xml:space="preserve">Om personen blot skal opfylde mindst et af de kriterier man sætter op – </w:t>
      </w:r>
      <w:r w:rsidRPr="00775273">
        <w:rPr>
          <w:i/>
        </w:rPr>
        <w:t xml:space="preserve">svarer til Enten/eller = </w:t>
      </w:r>
      <w:r w:rsidR="000E6D6E" w:rsidRPr="00775273">
        <w:rPr>
          <w:i/>
        </w:rPr>
        <w:t>J</w:t>
      </w:r>
    </w:p>
    <w:p w:rsidR="00580D8A" w:rsidRPr="00775273" w:rsidRDefault="00580D8A" w:rsidP="003E4353">
      <w:pPr>
        <w:numPr>
          <w:ilvl w:val="0"/>
          <w:numId w:val="11"/>
        </w:numPr>
      </w:pPr>
      <w:r w:rsidRPr="00775273">
        <w:t>Prik i ”Hver person skal blot opfylde ét af nedenstående kriterier”</w:t>
      </w:r>
    </w:p>
    <w:p w:rsidR="00580D8A" w:rsidRPr="00775273" w:rsidRDefault="00580D8A" w:rsidP="00580D8A">
      <w:r w:rsidRPr="00775273">
        <w:t xml:space="preserve">Bemærk at prik i nederste mulighed giver ikke mulighed for at minus markere bestemte </w:t>
      </w:r>
      <w:r w:rsidR="005507D1" w:rsidRPr="00775273">
        <w:t>kontaktk</w:t>
      </w:r>
      <w:r w:rsidR="005507D1" w:rsidRPr="00775273">
        <w:t>o</w:t>
      </w:r>
      <w:r w:rsidR="005507D1" w:rsidRPr="00775273">
        <w:t>der</w:t>
      </w:r>
      <w:r w:rsidRPr="00775273">
        <w:t xml:space="preserve">, da man ikke kan sige at personen enten ikke skal have en bestemt </w:t>
      </w:r>
      <w:r w:rsidR="005507D1" w:rsidRPr="00775273">
        <w:t>kontaktkode</w:t>
      </w:r>
      <w:r w:rsidRPr="00775273">
        <w:t>.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10" w:name="_Toc9321792"/>
      <w:r w:rsidRPr="00775273">
        <w:rPr>
          <w:rFonts w:ascii="Times New Roman" w:hAnsi="Times New Roman"/>
          <w:bCs/>
          <w:i/>
          <w:iCs/>
        </w:rPr>
        <w:t>Bestilling af søgning og visning af søgeresultat</w:t>
      </w:r>
      <w:bookmarkEnd w:id="10"/>
    </w:p>
    <w:p w:rsidR="00E87340" w:rsidRPr="00775273" w:rsidRDefault="00E87340" w:rsidP="00E87340">
      <w:r w:rsidRPr="00775273">
        <w:t>Nederst i søgekriterie-vinduerne er der flg. to knapper:</w:t>
      </w:r>
    </w:p>
    <w:p w:rsidR="00E87340" w:rsidRPr="00775273" w:rsidRDefault="00E87340" w:rsidP="00E87340"/>
    <w:p w:rsidR="00E87340" w:rsidRPr="00775273" w:rsidRDefault="00E87340" w:rsidP="003E4353">
      <w:pPr>
        <w:numPr>
          <w:ilvl w:val="0"/>
          <w:numId w:val="5"/>
        </w:numPr>
      </w:pPr>
      <w:r w:rsidRPr="00775273">
        <w:rPr>
          <w:u w:val="single"/>
        </w:rPr>
        <w:t xml:space="preserve">1: Bestil Søgning: </w:t>
      </w:r>
      <w:r w:rsidRPr="00775273">
        <w:t>Når du trykker på denne knap starter søgningen</w:t>
      </w:r>
      <w:r w:rsidRPr="00775273">
        <w:br/>
      </w:r>
      <w:r w:rsidRPr="00775273">
        <w:br/>
      </w:r>
      <w:r w:rsidRPr="00775273">
        <w:lastRenderedPageBreak/>
        <w:t>Hvis du vil blive i PSx1 indtil søgningen er færdig og der er et resultat, er du nødt til at ge</w:t>
      </w:r>
      <w:r w:rsidRPr="00775273">
        <w:t>n</w:t>
      </w:r>
      <w:r w:rsidRPr="00775273">
        <w:t xml:space="preserve">fremsøge dine søgekriterier med klik på </w:t>
      </w:r>
      <w:proofErr w:type="spellStart"/>
      <w:r w:rsidRPr="00775273">
        <w:t>gensøg</w:t>
      </w:r>
      <w:proofErr w:type="spellEnd"/>
      <w:r w:rsidR="007C1C85" w:rsidRPr="00775273">
        <w:t xml:space="preserve"> </w:t>
      </w:r>
      <w:r w:rsidRPr="00775273">
        <w:t>knappen – eller genvejen F</w:t>
      </w:r>
      <w:r w:rsidR="00102026" w:rsidRPr="00775273">
        <w:t>5</w:t>
      </w:r>
      <w:r w:rsidRPr="00775273">
        <w:t>.</w:t>
      </w:r>
    </w:p>
    <w:p w:rsidR="00E87340" w:rsidRPr="00775273" w:rsidRDefault="00E87340" w:rsidP="009A104E">
      <w:pPr>
        <w:ind w:left="720"/>
      </w:pPr>
    </w:p>
    <w:p w:rsidR="00E87340" w:rsidRPr="00775273" w:rsidRDefault="00E87340" w:rsidP="009A104E">
      <w:pPr>
        <w:pStyle w:val="Brdtekstindrykning"/>
      </w:pPr>
      <w:r w:rsidRPr="00775273">
        <w:t>Hvis du, efter søgningen er gennemført, ikke mener, at resultatet harmonerer med hvad du ha</w:t>
      </w:r>
      <w:r w:rsidRPr="00775273">
        <w:t>v</w:t>
      </w:r>
      <w:r w:rsidRPr="00775273">
        <w:t>de forestillet dig og du tror at der skal ændres i kriterierne, kan du blot ajourføre disse og besti</w:t>
      </w:r>
      <w:r w:rsidRPr="00775273">
        <w:t>l</w:t>
      </w:r>
      <w:r w:rsidRPr="00775273">
        <w:t>le søgningen igen. Du skal så huske</w:t>
      </w:r>
      <w:r w:rsidR="00873973" w:rsidRPr="00775273">
        <w:t>,</w:t>
      </w:r>
      <w:r w:rsidRPr="00775273">
        <w:t xml:space="preserve"> at genfremsøge for at se resultatet i søgekriterie-vinduet.</w:t>
      </w:r>
      <w:r w:rsidRPr="00775273">
        <w:br/>
      </w:r>
    </w:p>
    <w:p w:rsidR="00E87340" w:rsidRPr="00775273" w:rsidRDefault="00E87340" w:rsidP="003E4353">
      <w:pPr>
        <w:numPr>
          <w:ilvl w:val="0"/>
          <w:numId w:val="5"/>
        </w:numPr>
      </w:pPr>
      <w:r w:rsidRPr="00775273">
        <w:rPr>
          <w:u w:val="single"/>
        </w:rPr>
        <w:t>2. Vis Søgeresultat:</w:t>
      </w:r>
      <w:r w:rsidRPr="00775273">
        <w:t xml:space="preserve"> Når du trykker på denne knap, kommer du over i </w:t>
      </w:r>
      <w:proofErr w:type="spellStart"/>
      <w:r w:rsidRPr="00775273">
        <w:t>PSLx</w:t>
      </w:r>
      <w:proofErr w:type="spellEnd"/>
      <w:r w:rsidRPr="00775273">
        <w:t xml:space="preserve">, søgelistevinduet, hvor du kan se resultatet af søgningen (hvis den er gennemført). </w:t>
      </w:r>
      <w:proofErr w:type="spellStart"/>
      <w:r w:rsidRPr="00775273">
        <w:t>PSLx</w:t>
      </w:r>
      <w:proofErr w:type="spellEnd"/>
      <w:r w:rsidRPr="00775273">
        <w:t xml:space="preserve"> erstatter PSx1, men du kan komme tilbage til søgekriterierne via </w:t>
      </w:r>
      <w:proofErr w:type="spellStart"/>
      <w:r w:rsidRPr="00775273">
        <w:t>højreklik</w:t>
      </w:r>
      <w:proofErr w:type="spellEnd"/>
      <w:r w:rsidRPr="00775273">
        <w:t xml:space="preserve"> eller ved dobbeltklik på søgelistenavnet.</w:t>
      </w:r>
    </w:p>
    <w:p w:rsidR="00575512" w:rsidRPr="00775273" w:rsidRDefault="00E87340" w:rsidP="003E4353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 w:rsidRPr="00775273">
        <w:t>Hvis du ønsker at udskrive søgeresultatet, kan du gøre det</w:t>
      </w:r>
      <w:r w:rsidR="00575512" w:rsidRPr="00775273">
        <w:t>te på to måder</w:t>
      </w:r>
      <w:r w:rsidR="00880A97" w:rsidRPr="00775273">
        <w:t>:</w:t>
      </w:r>
    </w:p>
    <w:p w:rsidR="00575512" w:rsidRPr="00775273" w:rsidRDefault="00575512" w:rsidP="003E4353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 w:rsidRPr="00775273">
        <w:t xml:space="preserve">Via en flettefil som i nogle tilfælde hentes nederst på </w:t>
      </w:r>
      <w:proofErr w:type="spellStart"/>
      <w:r w:rsidRPr="00775273">
        <w:t>PSLx</w:t>
      </w:r>
      <w:proofErr w:type="spellEnd"/>
      <w:r w:rsidRPr="00775273">
        <w:t xml:space="preserve"> eller ved at gå i ”Udskrifter” og ”Udskriftsbestilling”</w:t>
      </w:r>
      <w:r w:rsidR="00880A97" w:rsidRPr="00775273">
        <w:t xml:space="preserve"> eller</w:t>
      </w:r>
    </w:p>
    <w:p w:rsidR="00E87340" w:rsidRPr="00775273" w:rsidRDefault="00E87340" w:rsidP="003E4353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 w:rsidRPr="00775273">
        <w:t xml:space="preserve"> </w:t>
      </w:r>
      <w:r w:rsidR="00880A97" w:rsidRPr="00775273">
        <w:t>V</w:t>
      </w:r>
      <w:r w:rsidRPr="00775273">
        <w:t>ia en lang skærmkopi som bestilles ved at trykke på ikonet for langskærmkopi i vær</w:t>
      </w:r>
      <w:r w:rsidRPr="00775273">
        <w:t>k</w:t>
      </w:r>
      <w:r w:rsidRPr="00775273">
        <w:t>tøjslin</w:t>
      </w:r>
      <w:r w:rsidR="007866D1" w:rsidRPr="00775273">
        <w:t>j</w:t>
      </w:r>
      <w:r w:rsidRPr="00775273">
        <w:t xml:space="preserve">en. Til forskel fra andre lange skærmkopier i EASY-P, skal denne </w:t>
      </w:r>
      <w:r w:rsidRPr="00775273">
        <w:rPr>
          <w:i/>
        </w:rPr>
        <w:t>ikke</w:t>
      </w:r>
      <w:r w:rsidRPr="00775273">
        <w:t xml:space="preserve"> hentes på PU02, men kommer direkte i en browser kort tid efter du har trykket.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11" w:name="_Toc9321793"/>
      <w:r w:rsidRPr="00775273">
        <w:rPr>
          <w:rFonts w:ascii="Times New Roman" w:hAnsi="Times New Roman"/>
          <w:bCs/>
          <w:i/>
          <w:iCs/>
        </w:rPr>
        <w:t>Søgeliste-vinduer og hvordan disse bruges (</w:t>
      </w:r>
      <w:proofErr w:type="spellStart"/>
      <w:r w:rsidRPr="00775273">
        <w:rPr>
          <w:rFonts w:ascii="Times New Roman" w:hAnsi="Times New Roman"/>
          <w:bCs/>
          <w:i/>
          <w:iCs/>
        </w:rPr>
        <w:t>PSLx</w:t>
      </w:r>
      <w:proofErr w:type="spellEnd"/>
      <w:r w:rsidRPr="00775273">
        <w:rPr>
          <w:rFonts w:ascii="Times New Roman" w:hAnsi="Times New Roman"/>
          <w:bCs/>
          <w:i/>
          <w:iCs/>
        </w:rPr>
        <w:t>)</w:t>
      </w:r>
      <w:bookmarkEnd w:id="11"/>
    </w:p>
    <w:p w:rsidR="00E87340" w:rsidRPr="00775273" w:rsidRDefault="00E87340" w:rsidP="00E87340">
      <w:r w:rsidRPr="00775273">
        <w:t>Du kan komme til søgelistevinduerne direkte fra menuen ”Søgninger”, fra søgelisteoversigten (PSLO) eller fra søgekriterie-vinduerne (PSx1).</w:t>
      </w:r>
    </w:p>
    <w:p w:rsidR="00E87340" w:rsidRPr="00775273" w:rsidRDefault="00E87340" w:rsidP="003E4353">
      <w:pPr>
        <w:numPr>
          <w:ilvl w:val="0"/>
          <w:numId w:val="8"/>
        </w:numPr>
      </w:pPr>
      <w:r w:rsidRPr="00775273">
        <w:t>Hvis du kommer direkte fra</w:t>
      </w:r>
      <w:r w:rsidRPr="00775273">
        <w:rPr>
          <w:i/>
        </w:rPr>
        <w:t xml:space="preserve"> hovedmenuen</w:t>
      </w:r>
      <w:r w:rsidRPr="00775273">
        <w:t xml:space="preserve">, starter vinduet i (gul) fremsøgningstilstand og du kan fremsøge en tidligere dannet søgeliste i feltet ”Søgeliste” (enten ved at skrive hele navnet eller ved at skrive dele af det efterfulgt af </w:t>
      </w:r>
      <w:r w:rsidR="009E1EFB" w:rsidRPr="00775273">
        <w:t>joker tegn (% eller _)</w:t>
      </w:r>
      <w:r w:rsidRPr="00775273">
        <w:t xml:space="preserve"> og så </w:t>
      </w:r>
      <w:proofErr w:type="spellStart"/>
      <w:r w:rsidRPr="00775273">
        <w:t>taste</w:t>
      </w:r>
      <w:proofErr w:type="spellEnd"/>
      <w:r w:rsidRPr="00775273">
        <w:t xml:space="preserve"> F8). </w:t>
      </w:r>
    </w:p>
    <w:p w:rsidR="00E87340" w:rsidRPr="00775273" w:rsidRDefault="00E87340" w:rsidP="003E4353">
      <w:pPr>
        <w:numPr>
          <w:ilvl w:val="0"/>
          <w:numId w:val="8"/>
        </w:numPr>
      </w:pPr>
      <w:r w:rsidRPr="00775273">
        <w:t>Hvis du kommer fra</w:t>
      </w:r>
      <w:r w:rsidRPr="00775273">
        <w:rPr>
          <w:i/>
        </w:rPr>
        <w:t xml:space="preserve"> søgelisteoversigten eller søgekriterie-vinduet, </w:t>
      </w:r>
      <w:r w:rsidRPr="00775273">
        <w:t>vil du se resultatet af den s</w:t>
      </w:r>
      <w:r w:rsidRPr="00775273">
        <w:t>ø</w:t>
      </w:r>
      <w:r w:rsidRPr="00775273">
        <w:t>geliste, som er fremsøgt i søgekriterie-vinduet (hvis søgningen er gennemført).</w:t>
      </w:r>
    </w:p>
    <w:p w:rsidR="00E87340" w:rsidRPr="00775273" w:rsidRDefault="00E87340" w:rsidP="00E87340"/>
    <w:p w:rsidR="00E87340" w:rsidRPr="00775273" w:rsidRDefault="00E87340" w:rsidP="00E87340">
      <w:r w:rsidRPr="00775273">
        <w:t xml:space="preserve">Søgelisterne er som udgangspunkt </w:t>
      </w:r>
      <w:r w:rsidRPr="00775273">
        <w:rPr>
          <w:i/>
        </w:rPr>
        <w:t>ikke</w:t>
      </w:r>
      <w:r w:rsidRPr="00775273">
        <w:t xml:space="preserve"> sorteret. Sorteringen kan ske af to omgange. F.eks. kan pe</w:t>
      </w:r>
      <w:r w:rsidRPr="00775273">
        <w:t>r</w:t>
      </w:r>
      <w:r w:rsidRPr="00775273">
        <w:t>sonsøgelisten sorteres på kontaktskole og dernæst praktikønske</w:t>
      </w:r>
      <w:r w:rsidR="00EF4AFA" w:rsidRPr="00775273">
        <w:t>(uddannelse, speciale)</w:t>
      </w:r>
      <w:r w:rsidRPr="00775273">
        <w:t>, læresteder på f.eks. navn og derefter postnummer. Alle fem typer søgelister kan sorteres i stigende eller faldende orden efter ganske mange kriterier. Disse kan vælges i værdilisten til sorteringen.</w:t>
      </w:r>
    </w:p>
    <w:p w:rsidR="00E87340" w:rsidRPr="00775273" w:rsidRDefault="00E87340" w:rsidP="00E87340">
      <w:pPr>
        <w:pStyle w:val="Sidehoved"/>
        <w:tabs>
          <w:tab w:val="clear" w:pos="4819"/>
          <w:tab w:val="clear" w:pos="9638"/>
        </w:tabs>
      </w:pPr>
    </w:p>
    <w:p w:rsidR="00E87340" w:rsidRPr="00775273" w:rsidRDefault="00E87340" w:rsidP="009A104E">
      <w:r w:rsidRPr="00775273">
        <w:t>Bemærk at sorteringen af minisøgelisterne følger med til alle vinduer</w:t>
      </w:r>
      <w:r w:rsidR="005507D1" w:rsidRPr="00775273">
        <w:t>.</w:t>
      </w:r>
    </w:p>
    <w:p w:rsidR="00E87340" w:rsidRPr="00775273" w:rsidRDefault="00E87340" w:rsidP="00E87340"/>
    <w:p w:rsidR="00E87340" w:rsidRPr="00775273" w:rsidRDefault="00E87340" w:rsidP="00E87340">
      <w:r w:rsidRPr="00775273">
        <w:t>I PSLA, praktikforholds-søgelisten, vil lærestedsfelterne være blanke, hvis der er søgt på Skol</w:t>
      </w:r>
      <w:r w:rsidRPr="00775273">
        <w:t>e</w:t>
      </w:r>
      <w:r w:rsidRPr="00775273">
        <w:t xml:space="preserve">praktik eller på </w:t>
      </w:r>
      <w:proofErr w:type="spellStart"/>
      <w:r w:rsidRPr="00775273">
        <w:t>PiU</w:t>
      </w:r>
      <w:proofErr w:type="spellEnd"/>
      <w:r w:rsidRPr="00775273">
        <w:t xml:space="preserve">. </w:t>
      </w:r>
    </w:p>
    <w:p w:rsidR="00E87340" w:rsidRPr="00775273" w:rsidRDefault="00E87340" w:rsidP="00E87340"/>
    <w:p w:rsidR="00E87340" w:rsidRPr="00775273" w:rsidRDefault="00E87340" w:rsidP="00E87340">
      <w:r w:rsidRPr="00775273">
        <w:t>Der er i bunden af vinduet flg. knapper:</w:t>
      </w:r>
    </w:p>
    <w:p w:rsidR="00E87340" w:rsidRPr="00775273" w:rsidRDefault="00E87340" w:rsidP="00E87340"/>
    <w:p w:rsidR="00E87340" w:rsidRPr="00775273" w:rsidRDefault="00E87340" w:rsidP="003E4353">
      <w:pPr>
        <w:numPr>
          <w:ilvl w:val="0"/>
          <w:numId w:val="7"/>
        </w:numPr>
        <w:tabs>
          <w:tab w:val="clear" w:pos="360"/>
          <w:tab w:val="num" w:pos="284"/>
        </w:tabs>
        <w:ind w:left="2694" w:hanging="2694"/>
      </w:pPr>
      <w:r w:rsidRPr="00775273">
        <w:rPr>
          <w:u w:val="single"/>
        </w:rPr>
        <w:t>Plus-markér</w:t>
      </w:r>
      <w:r w:rsidRPr="00775273">
        <w:tab/>
        <w:t>Med denne knap plusmarkerer du markerede dataposter i søgelisten.</w:t>
      </w:r>
    </w:p>
    <w:p w:rsidR="00E87340" w:rsidRPr="00775273" w:rsidRDefault="00E87340" w:rsidP="003E4353">
      <w:pPr>
        <w:numPr>
          <w:ilvl w:val="0"/>
          <w:numId w:val="7"/>
        </w:numPr>
        <w:tabs>
          <w:tab w:val="clear" w:pos="360"/>
          <w:tab w:val="num" w:pos="284"/>
        </w:tabs>
        <w:ind w:left="2694" w:hanging="2694"/>
      </w:pPr>
      <w:r w:rsidRPr="00775273">
        <w:rPr>
          <w:u w:val="single"/>
        </w:rPr>
        <w:t>Minus-markér</w:t>
      </w:r>
      <w:r w:rsidRPr="00775273">
        <w:tab/>
        <w:t>Med denne knap minusmarkerer du markerede dataposter i søgelisten.</w:t>
      </w:r>
    </w:p>
    <w:p w:rsidR="00E87340" w:rsidRPr="00775273" w:rsidRDefault="00E87340" w:rsidP="003E4353">
      <w:pPr>
        <w:numPr>
          <w:ilvl w:val="0"/>
          <w:numId w:val="7"/>
        </w:numPr>
        <w:tabs>
          <w:tab w:val="clear" w:pos="360"/>
          <w:tab w:val="num" w:pos="284"/>
        </w:tabs>
        <w:ind w:left="2694" w:hanging="2694"/>
      </w:pPr>
      <w:r w:rsidRPr="00775273">
        <w:rPr>
          <w:u w:val="single"/>
        </w:rPr>
        <w:t>Slet</w:t>
      </w:r>
      <w:r w:rsidRPr="00775273">
        <w:tab/>
        <w:t>Med denne knap sletter du markerede dataposter i søgelisten.</w:t>
      </w:r>
    </w:p>
    <w:p w:rsidR="00E87340" w:rsidRPr="00775273" w:rsidRDefault="00E87340" w:rsidP="003E4353">
      <w:pPr>
        <w:numPr>
          <w:ilvl w:val="0"/>
          <w:numId w:val="7"/>
        </w:numPr>
        <w:tabs>
          <w:tab w:val="clear" w:pos="360"/>
          <w:tab w:val="num" w:pos="284"/>
        </w:tabs>
        <w:ind w:left="2694" w:hanging="2694"/>
      </w:pPr>
      <w:r w:rsidRPr="00775273">
        <w:rPr>
          <w:u w:val="single"/>
        </w:rPr>
        <w:t>Plus-markér alle</w:t>
      </w:r>
      <w:r w:rsidRPr="00775273">
        <w:tab/>
        <w:t>Med denne knap plusmarkerer du alle dataposter i søgelisten.</w:t>
      </w:r>
    </w:p>
    <w:p w:rsidR="00E87340" w:rsidRPr="00775273" w:rsidRDefault="00E87340" w:rsidP="003E4353">
      <w:pPr>
        <w:numPr>
          <w:ilvl w:val="0"/>
          <w:numId w:val="7"/>
        </w:numPr>
        <w:tabs>
          <w:tab w:val="clear" w:pos="360"/>
          <w:tab w:val="num" w:pos="284"/>
        </w:tabs>
        <w:ind w:left="2694" w:hanging="2694"/>
      </w:pPr>
      <w:r w:rsidRPr="00775273">
        <w:rPr>
          <w:u w:val="single"/>
        </w:rPr>
        <w:t>Minus-markér alle</w:t>
      </w:r>
      <w:r w:rsidRPr="00775273">
        <w:tab/>
        <w:t>Med denne knap minusmarkerer du alle dataposter i søgelisten.</w:t>
      </w:r>
    </w:p>
    <w:p w:rsidR="00E87340" w:rsidRPr="00775273" w:rsidRDefault="00E87340" w:rsidP="00E87340">
      <w:pPr>
        <w:pStyle w:val="Sidehoved"/>
        <w:tabs>
          <w:tab w:val="clear" w:pos="4819"/>
          <w:tab w:val="clear" w:pos="9638"/>
        </w:tabs>
      </w:pPr>
      <w:r w:rsidRPr="00775273">
        <w:t>I PSLP (personsøgelisten) er der desuden</w:t>
      </w:r>
    </w:p>
    <w:p w:rsidR="005507D1" w:rsidRPr="00775273" w:rsidRDefault="00E87340" w:rsidP="003E4353">
      <w:pPr>
        <w:numPr>
          <w:ilvl w:val="0"/>
          <w:numId w:val="7"/>
        </w:numPr>
        <w:tabs>
          <w:tab w:val="clear" w:pos="360"/>
          <w:tab w:val="num" w:pos="284"/>
        </w:tabs>
        <w:ind w:left="2694" w:hanging="2694"/>
      </w:pPr>
      <w:r w:rsidRPr="00775273">
        <w:rPr>
          <w:u w:val="single"/>
        </w:rPr>
        <w:t>Plus&lt;-&gt;Minus</w:t>
      </w:r>
      <w:r w:rsidRPr="00775273">
        <w:tab/>
        <w:t xml:space="preserve">Med denne knap ”vender” du markeringen, dvs. plus bliver til minus, og minus bliver til plus. </w:t>
      </w:r>
    </w:p>
    <w:p w:rsidR="00A83339" w:rsidRPr="00775273" w:rsidRDefault="00A83339" w:rsidP="00A83339">
      <w:pPr>
        <w:pStyle w:val="Sidehoved"/>
        <w:tabs>
          <w:tab w:val="clear" w:pos="4819"/>
          <w:tab w:val="clear" w:pos="9638"/>
        </w:tabs>
      </w:pPr>
      <w:r w:rsidRPr="00775273">
        <w:t xml:space="preserve">På de enkelte søgelister findes der </w:t>
      </w:r>
      <w:r w:rsidR="005507D1" w:rsidRPr="00775273">
        <w:t xml:space="preserve">knapper </w:t>
      </w:r>
      <w:r w:rsidRPr="00775273">
        <w:t xml:space="preserve">til </w:t>
      </w:r>
      <w:r w:rsidR="000E5554" w:rsidRPr="00775273">
        <w:t>direkte</w:t>
      </w:r>
      <w:r w:rsidR="005507D1" w:rsidRPr="00775273">
        <w:t xml:space="preserve"> </w:t>
      </w:r>
      <w:proofErr w:type="spellStart"/>
      <w:r w:rsidR="000E5554" w:rsidRPr="00775273">
        <w:t>hentning</w:t>
      </w:r>
      <w:proofErr w:type="spellEnd"/>
      <w:r w:rsidR="000E5554" w:rsidRPr="00775273">
        <w:t xml:space="preserve"> </w:t>
      </w:r>
      <w:r w:rsidR="00880A97" w:rsidRPr="00775273">
        <w:t xml:space="preserve">af </w:t>
      </w:r>
      <w:r w:rsidR="005507D1" w:rsidRPr="00775273">
        <w:t>relevante flettefiler i alle søgel</w:t>
      </w:r>
      <w:r w:rsidR="005507D1" w:rsidRPr="00775273">
        <w:t>i</w:t>
      </w:r>
      <w:r w:rsidR="005507D1" w:rsidRPr="00775273">
        <w:t>stevinduer</w:t>
      </w:r>
      <w:r w:rsidRPr="00775273">
        <w:t>.</w:t>
      </w:r>
    </w:p>
    <w:p w:rsidR="000E5554" w:rsidRPr="00775273" w:rsidRDefault="000E5554" w:rsidP="00E87340">
      <w:pPr>
        <w:pStyle w:val="Sidehoved"/>
        <w:tabs>
          <w:tab w:val="clear" w:pos="4819"/>
          <w:tab w:val="clear" w:pos="9638"/>
        </w:tabs>
      </w:pPr>
      <w:r w:rsidRPr="00775273">
        <w:t>Flettefilerne hentes som Excel filer</w:t>
      </w:r>
      <w:r w:rsidR="00873973" w:rsidRPr="00775273">
        <w:t>,</w:t>
      </w:r>
      <w:r w:rsidRPr="00775273">
        <w:t xml:space="preserve"> så de er lige klar til at gemme og flette med.</w:t>
      </w:r>
    </w:p>
    <w:p w:rsidR="005507D1" w:rsidRPr="00775273" w:rsidRDefault="005507D1" w:rsidP="00E87340">
      <w:pPr>
        <w:pStyle w:val="Sidehoved"/>
        <w:tabs>
          <w:tab w:val="clear" w:pos="4819"/>
          <w:tab w:val="clear" w:pos="9638"/>
        </w:tabs>
      </w:pPr>
    </w:p>
    <w:p w:rsidR="00E87340" w:rsidRPr="00775273" w:rsidRDefault="00E87340" w:rsidP="00E87340">
      <w:r w:rsidRPr="00775273">
        <w:lastRenderedPageBreak/>
        <w:t>Hvis du sletter eller plus- eller minus-markerer dataposter i søgelisten, ændrer dette ikke på feltet ”Antal”</w:t>
      </w:r>
      <w:r w:rsidR="00EF4AFA" w:rsidRPr="00775273">
        <w:t xml:space="preserve"> og ændrer heller ikke i de dataposter du får med når du henter en flettefil på baggrund af søgningen</w:t>
      </w:r>
      <w:r w:rsidRPr="00775273">
        <w:t>. Dette skyldes selvfølgelig at ”Antal” er det antal, der er fremkommet ved søgningen, og en efterfølgende redigering af søgelisten ændrer ikke selve søgeresultatet. Minus-markerede datap</w:t>
      </w:r>
      <w:r w:rsidRPr="00775273">
        <w:t>o</w:t>
      </w:r>
      <w:r w:rsidRPr="00775273">
        <w:t>ster ses ikke i mini-søgelisterne, når du tager disse med til andre vinduer.</w:t>
      </w:r>
    </w:p>
    <w:p w:rsidR="00E87340" w:rsidRPr="00775273" w:rsidRDefault="00E87340" w:rsidP="00E87340"/>
    <w:p w:rsidR="00E87340" w:rsidRPr="00775273" w:rsidRDefault="00E87340" w:rsidP="00E87340">
      <w:r w:rsidRPr="00775273">
        <w:t>Venligst bemærk at ”Plus&lt;-&gt;Minus”-funktionen kun findes på personsøgelister. Denne funktion bruge</w:t>
      </w:r>
      <w:r w:rsidR="00EF4AFA" w:rsidRPr="00775273">
        <w:t>s</w:t>
      </w:r>
      <w:r w:rsidRPr="00775273">
        <w:t xml:space="preserve"> fx i forbindelse med at man via massekontakt skal sætte 2 forskellige kontaktkoder på pe</w:t>
      </w:r>
      <w:r w:rsidRPr="00775273">
        <w:t>r</w:t>
      </w:r>
      <w:r w:rsidRPr="00775273">
        <w:t>sonerne i en søgeliste. Først markeres dem som skal have den ene kode og derefter byttes der så det er de modsatte personer der kommer med over på PP10.</w:t>
      </w:r>
    </w:p>
    <w:p w:rsidR="00E87340" w:rsidRPr="00775273" w:rsidRDefault="00E87340" w:rsidP="00E87340"/>
    <w:p w:rsidR="00E87340" w:rsidRPr="00775273" w:rsidRDefault="00E87340" w:rsidP="00E87340">
      <w:r w:rsidRPr="00775273">
        <w:t xml:space="preserve">Du kan </w:t>
      </w:r>
      <w:r w:rsidRPr="00775273">
        <w:rPr>
          <w:i/>
        </w:rPr>
        <w:t xml:space="preserve">indsætte </w:t>
      </w:r>
      <w:r w:rsidRPr="00775273">
        <w:t>dataposter i Virksomheds-, Læresteds- og Personsøgelisten (dvs. i PSLV, PSLL og PSLP). Dette kan fx. gøres ved at stå i søgelisten, trykke F6 (Indsæt) og indtaste minimumsoply</w:t>
      </w:r>
      <w:r w:rsidRPr="00775273">
        <w:t>s</w:t>
      </w:r>
      <w:r w:rsidRPr="00775273">
        <w:t xml:space="preserve">ninger, som for virksomheder er </w:t>
      </w:r>
      <w:r w:rsidR="00102026" w:rsidRPr="00775273">
        <w:t>CVR</w:t>
      </w:r>
      <w:r w:rsidRPr="00775273">
        <w:t xml:space="preserve">-nummer, for læresteder er </w:t>
      </w:r>
      <w:r w:rsidR="00102026" w:rsidRPr="00775273">
        <w:t>CVR</w:t>
      </w:r>
      <w:r w:rsidRPr="00775273">
        <w:t>-nummer + løbenummer og for personer er CPR-nummer. Hvis du indsætter dataposter i søgelisten, ændrer dette ikke på feltet ”Antal”</w:t>
      </w:r>
      <w:r w:rsidR="000E6D6E" w:rsidRPr="00775273">
        <w:t>, men de tilføjede personer/læresteder/virksomheder kommer med ud på flettefilen</w:t>
      </w:r>
      <w:r w:rsidRPr="00775273">
        <w:t>.</w:t>
      </w:r>
    </w:p>
    <w:p w:rsidR="00E87340" w:rsidRPr="00775273" w:rsidRDefault="00E87340" w:rsidP="00E87340">
      <w:pPr>
        <w:pStyle w:val="Sidehoved"/>
        <w:tabs>
          <w:tab w:val="clear" w:pos="4819"/>
          <w:tab w:val="clear" w:pos="9638"/>
        </w:tabs>
      </w:pPr>
    </w:p>
    <w:p w:rsidR="00E87340" w:rsidRPr="00775273" w:rsidRDefault="00E87340" w:rsidP="00E87340">
      <w:r w:rsidRPr="00775273">
        <w:t>I PSLP vises personens praktikønske med prioritet 1</w:t>
      </w:r>
      <w:r w:rsidR="009A104E" w:rsidRPr="00775273">
        <w:t>, hvis der findes prioritet 1 ønske med speciale vises dette.</w:t>
      </w:r>
      <w:r w:rsidR="00102026" w:rsidRPr="00775273">
        <w:t xml:space="preserve"> </w:t>
      </w:r>
    </w:p>
    <w:p w:rsidR="00E87340" w:rsidRPr="00775273" w:rsidRDefault="00E87340" w:rsidP="00E87340"/>
    <w:p w:rsidR="00E87340" w:rsidRPr="00775273" w:rsidRDefault="00E87340" w:rsidP="00E87340">
      <w:r w:rsidRPr="00775273">
        <w:t>Du kan fra søgeliste-vinduerne gå til registreringsvinduer med søgelistens plusmarkerede objekter tilknyttet (se afsnittet nedenfor).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12" w:name="_Toc9321794"/>
      <w:r w:rsidRPr="00775273">
        <w:rPr>
          <w:rFonts w:ascii="Times New Roman" w:hAnsi="Times New Roman"/>
          <w:bCs/>
          <w:i/>
          <w:iCs/>
        </w:rPr>
        <w:t>Mini-søgelister</w:t>
      </w:r>
      <w:bookmarkEnd w:id="12"/>
    </w:p>
    <w:p w:rsidR="00E87340" w:rsidRPr="00775273" w:rsidRDefault="00E87340" w:rsidP="00E87340">
      <w:r w:rsidRPr="00775273">
        <w:t xml:space="preserve"> – om hvordan man bevæger sig mellem registreringsvinduer med søgelister tilknyttet.</w:t>
      </w:r>
    </w:p>
    <w:p w:rsidR="00E87340" w:rsidRPr="00775273" w:rsidRDefault="00E87340" w:rsidP="00E87340"/>
    <w:p w:rsidR="00E87340" w:rsidRPr="00775273" w:rsidRDefault="00E87340" w:rsidP="00E87340">
      <w:r w:rsidRPr="00775273">
        <w:t xml:space="preserve">I søgelistevinduerne kan du i </w:t>
      </w:r>
      <w:proofErr w:type="spellStart"/>
      <w:r w:rsidRPr="00775273">
        <w:t>højrekliks</w:t>
      </w:r>
      <w:proofErr w:type="spellEnd"/>
      <w:r w:rsidR="007C1C85" w:rsidRPr="00775273">
        <w:t xml:space="preserve"> </w:t>
      </w:r>
      <w:r w:rsidRPr="00775273">
        <w:t xml:space="preserve">menuen se hvilke registreringsvinduer, du kan skifte til med søgelisten. </w:t>
      </w:r>
    </w:p>
    <w:p w:rsidR="00E87340" w:rsidRPr="00775273" w:rsidRDefault="00E87340" w:rsidP="00E87340"/>
    <w:p w:rsidR="00E87340" w:rsidRPr="00775273" w:rsidRDefault="00E87340" w:rsidP="00E87340">
      <w:r w:rsidRPr="00775273">
        <w:t xml:space="preserve">Hvis du </w:t>
      </w:r>
      <w:proofErr w:type="spellStart"/>
      <w:r w:rsidRPr="00775273">
        <w:t>højreklikker</w:t>
      </w:r>
      <w:proofErr w:type="spellEnd"/>
      <w:r w:rsidRPr="00775273">
        <w:t xml:space="preserve"> og vælger et vindue, skifter du dertil med den i søgelisten markerede datapost fremsøgt, og med søgelisten i </w:t>
      </w:r>
      <w:proofErr w:type="spellStart"/>
      <w:r w:rsidRPr="00775273">
        <w:t>mini-format</w:t>
      </w:r>
      <w:proofErr w:type="spellEnd"/>
      <w:r w:rsidRPr="00775273">
        <w:t xml:space="preserve"> på skærmen. Markerer du en anden datapost i mini-søgelisten, vil denne blive fremsøgt i vinduet.</w:t>
      </w:r>
      <w:r w:rsidRPr="00775273">
        <w:br/>
      </w:r>
    </w:p>
    <w:p w:rsidR="00E87340" w:rsidRPr="00775273" w:rsidRDefault="00E87340" w:rsidP="00E87340">
      <w:r w:rsidRPr="00775273">
        <w:t xml:space="preserve">Hvis du fra registreringsvinduet med </w:t>
      </w:r>
      <w:proofErr w:type="spellStart"/>
      <w:r w:rsidRPr="00775273">
        <w:t>højreklik</w:t>
      </w:r>
      <w:proofErr w:type="spellEnd"/>
      <w:r w:rsidRPr="00775273">
        <w:t xml:space="preserve"> går til pop-up-vinduer med samme datapost, vil m</w:t>
      </w:r>
      <w:r w:rsidRPr="00775273">
        <w:t>i</w:t>
      </w:r>
      <w:r w:rsidRPr="00775273">
        <w:t>nisøgelisten stadig være i registreringsvinduet, når du når tilbage dertil. Hvis du derimod fra reg</w:t>
      </w:r>
      <w:r w:rsidRPr="00775273">
        <w:t>i</w:t>
      </w:r>
      <w:r w:rsidRPr="00775273">
        <w:t>streringsvinduet går til et erstatningsvindue, vil registreringsvinduet og minisøgelisten lukke. Når man efterfølgende åbner en minisøgeliste fra samme registreringsvindue, vil den sidst fremsøgte a</w:t>
      </w:r>
      <w:r w:rsidRPr="00775273">
        <w:t>u</w:t>
      </w:r>
      <w:r w:rsidRPr="00775273">
        <w:t>tomatisk åbnes og den datapost man var inde på er fremsøgt. Dette gælder dog kun indtil EASY-P har været lukket, så har systemet ”glemt” den sidst fremsøgte.</w:t>
      </w:r>
    </w:p>
    <w:p w:rsidR="00E87340" w:rsidRPr="00775273" w:rsidRDefault="00E87340" w:rsidP="00E87340"/>
    <w:p w:rsidR="00E87340" w:rsidRPr="00775273" w:rsidRDefault="00E87340" w:rsidP="00E87340">
      <w:r w:rsidRPr="00775273">
        <w:t>Eksempel:</w:t>
      </w:r>
    </w:p>
    <w:p w:rsidR="00E87340" w:rsidRPr="00775273" w:rsidRDefault="00E87340" w:rsidP="00E87340">
      <w:r w:rsidRPr="00775273">
        <w:t>Hvis du har en minisøgeliste fremme i PG01 og er nået til godkendelse nr. 7, vil det også være go</w:t>
      </w:r>
      <w:r w:rsidRPr="00775273">
        <w:t>d</w:t>
      </w:r>
      <w:r w:rsidRPr="00775273">
        <w:t>kendelse nr. 7 i minisøgelisten der er fremme, næste gang du er i PG01 med pågældende minisøg</w:t>
      </w:r>
      <w:r w:rsidRPr="00775273">
        <w:t>e</w:t>
      </w:r>
      <w:r w:rsidRPr="00775273">
        <w:t xml:space="preserve">liste – også selv om du har været i alle mulige andre fx person-vinduer i mellemtiden. </w:t>
      </w:r>
    </w:p>
    <w:p w:rsidR="00E87340" w:rsidRPr="00775273" w:rsidRDefault="00E87340" w:rsidP="00E87340"/>
    <w:p w:rsidR="00E87340" w:rsidRPr="00775273" w:rsidRDefault="00E87340" w:rsidP="00E87340">
      <w:r w:rsidRPr="00775273">
        <w:t xml:space="preserve">Du kan også starte i et registreringsvindue. Her kan du vha. </w:t>
      </w:r>
      <w:proofErr w:type="spellStart"/>
      <w:r w:rsidRPr="00775273">
        <w:t>højreklik</w:t>
      </w:r>
      <w:proofErr w:type="spellEnd"/>
      <w:r w:rsidRPr="00775273">
        <w:t xml:space="preserve"> få en minisøgeliste frem. M</w:t>
      </w:r>
      <w:r w:rsidRPr="00775273">
        <w:t>i</w:t>
      </w:r>
      <w:r w:rsidRPr="00775273">
        <w:t xml:space="preserve">nisøgelisten vil være tom første gang man åbner efter EASY-P er startet. Efterfølgende vil den sidst benyttede være åben og den datapost man var inde på vil være fremsøgt. 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13" w:name="_Toc9321795"/>
      <w:r w:rsidRPr="00775273">
        <w:rPr>
          <w:rFonts w:ascii="Times New Roman" w:hAnsi="Times New Roman"/>
          <w:bCs/>
          <w:i/>
          <w:iCs/>
        </w:rPr>
        <w:lastRenderedPageBreak/>
        <w:t>Søgeliste-oversigt – PSLO</w:t>
      </w:r>
      <w:bookmarkEnd w:id="13"/>
    </w:p>
    <w:p w:rsidR="00E87340" w:rsidRPr="00775273" w:rsidRDefault="00E87340" w:rsidP="00E87340">
      <w:r w:rsidRPr="00775273">
        <w:t>Du kan fra menuen ”Søgninger” vælge søgelisteoversigten, som altid starter i (gul) fremsøgningsti</w:t>
      </w:r>
      <w:r w:rsidRPr="00775273">
        <w:t>l</w:t>
      </w:r>
      <w:r w:rsidRPr="00775273">
        <w:t>stand. I EASY-P’s online-hjælp er felterne i PSLO nærmere forklaret.</w:t>
      </w:r>
    </w:p>
    <w:p w:rsidR="00E87340" w:rsidRPr="00775273" w:rsidRDefault="00E87340" w:rsidP="00E87340"/>
    <w:p w:rsidR="00E87340" w:rsidRPr="00775273" w:rsidRDefault="00E87340" w:rsidP="00E87340">
      <w:r w:rsidRPr="00775273">
        <w:t>Du kan her indtaste kriterier for, hvilke søgninger du vil se eller blot vælge dem alle ved at trykke F8. I PSLO kan du se alle skolens</w:t>
      </w:r>
      <w:r w:rsidR="00867413" w:rsidRPr="00775273">
        <w:t>/FU</w:t>
      </w:r>
      <w:r w:rsidRPr="00775273">
        <w:t xml:space="preserve"> søgninger samt de centrale søgninger og bestilte Specialsø</w:t>
      </w:r>
      <w:r w:rsidRPr="00775273">
        <w:t>g</w:t>
      </w:r>
      <w:r w:rsidRPr="00775273">
        <w:t>ninger (se afsnit om centrale søgninger og Specialsøgninger).</w:t>
      </w:r>
    </w:p>
    <w:p w:rsidR="00E87340" w:rsidRPr="00775273" w:rsidRDefault="00E87340" w:rsidP="00E87340"/>
    <w:p w:rsidR="00E87340" w:rsidRPr="00775273" w:rsidRDefault="00E87340" w:rsidP="00E87340">
      <w:r w:rsidRPr="00775273">
        <w:t>Der er flg. knapper i vinduet:</w:t>
      </w:r>
    </w:p>
    <w:p w:rsidR="00E87340" w:rsidRPr="00775273" w:rsidRDefault="00E87340" w:rsidP="00E87340"/>
    <w:p w:rsidR="00E87340" w:rsidRPr="00775273" w:rsidRDefault="00E87340" w:rsidP="003E4353">
      <w:pPr>
        <w:numPr>
          <w:ilvl w:val="0"/>
          <w:numId w:val="6"/>
        </w:numPr>
      </w:pPr>
      <w:r w:rsidRPr="00775273">
        <w:rPr>
          <w:u w:val="single"/>
        </w:rPr>
        <w:t>1 Kopiér</w:t>
      </w:r>
      <w:r w:rsidRPr="00775273">
        <w:t>: Hvis du skal bruge en ny søgeliste med kriterier, der ligner kriterierne i en anden s</w:t>
      </w:r>
      <w:r w:rsidRPr="00775273">
        <w:t>ø</w:t>
      </w:r>
      <w:r w:rsidRPr="00775273">
        <w:t>geliste meget, benytter du denne knap. Hvis du i feltet</w:t>
      </w:r>
      <w:r w:rsidRPr="00775273">
        <w:rPr>
          <w:u w:val="single"/>
        </w:rPr>
        <w:t xml:space="preserve"> ”Kopiér til”</w:t>
      </w:r>
      <w:r w:rsidRPr="00775273">
        <w:t xml:space="preserve"> indtaster et nyt navn til en søgeliste ud for en søgeliste, som du kunne tænke dig en kopi af, og dernæst trykker på kna</w:t>
      </w:r>
      <w:r w:rsidRPr="00775273">
        <w:t>p</w:t>
      </w:r>
      <w:r w:rsidRPr="00775273">
        <w:t>pen, dannes der automatisk en identisk ny søgeliste (blot med dit valgte navn), som kan ses i PSLO.</w:t>
      </w:r>
      <w:r w:rsidRPr="00775273">
        <w:br/>
      </w:r>
    </w:p>
    <w:p w:rsidR="00E87340" w:rsidRPr="00775273" w:rsidRDefault="00E87340" w:rsidP="003E4353">
      <w:pPr>
        <w:numPr>
          <w:ilvl w:val="0"/>
          <w:numId w:val="6"/>
        </w:numPr>
      </w:pPr>
      <w:r w:rsidRPr="00775273">
        <w:rPr>
          <w:u w:val="single"/>
        </w:rPr>
        <w:t>2 Slet</w:t>
      </w:r>
      <w:r w:rsidRPr="00775273">
        <w:t xml:space="preserve">: Når du trykker på denne knap, slettes den søgeliste, som er markeret (blå). Det anbefales, at du af og til rydder op i dine søgelister og sletter dem du ikke bruger. </w:t>
      </w:r>
    </w:p>
    <w:p w:rsidR="00E87340" w:rsidRPr="00775273" w:rsidRDefault="00E87340" w:rsidP="00E87340"/>
    <w:p w:rsidR="00E87340" w:rsidRPr="00775273" w:rsidRDefault="00E87340" w:rsidP="00E87340">
      <w:r w:rsidRPr="00775273">
        <w:t xml:space="preserve">Der er en </w:t>
      </w:r>
      <w:proofErr w:type="spellStart"/>
      <w:r w:rsidRPr="00775273">
        <w:t>højrekliksmenu</w:t>
      </w:r>
      <w:proofErr w:type="spellEnd"/>
      <w:r w:rsidRPr="00775273">
        <w:t xml:space="preserve"> til PSLO med to muligheder: Enten at gå til søgekriterie-vinduet (PSx1) eller til søgeliste-vinduet (</w:t>
      </w:r>
      <w:proofErr w:type="spellStart"/>
      <w:r w:rsidRPr="00775273">
        <w:t>PSLx</w:t>
      </w:r>
      <w:proofErr w:type="spellEnd"/>
      <w:r w:rsidRPr="00775273">
        <w:t>) med den søgeliste, som er markeret (blå). Dette gælder selvfølg</w:t>
      </w:r>
      <w:r w:rsidRPr="00775273">
        <w:t>e</w:t>
      </w:r>
      <w:r w:rsidRPr="00775273">
        <w:t>lig også de søgelister, som er oprettet ved kopiering.</w:t>
      </w:r>
    </w:p>
    <w:p w:rsidR="00E87340" w:rsidRPr="00775273" w:rsidRDefault="00E87340" w:rsidP="00E87340"/>
    <w:p w:rsidR="00E87340" w:rsidRPr="00775273" w:rsidRDefault="00E87340" w:rsidP="00E87340">
      <w:r w:rsidRPr="00775273">
        <w:t>Nederst i søgelisteoversigten er der et beskrivelsesfelt, som indeholder den beskrivelse du har givet af den markerede søgning.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14" w:name="_Toc9321796"/>
      <w:r w:rsidRPr="00775273">
        <w:rPr>
          <w:rFonts w:ascii="Times New Roman" w:hAnsi="Times New Roman"/>
          <w:bCs/>
          <w:i/>
          <w:iCs/>
        </w:rPr>
        <w:t>Centrale søgninger</w:t>
      </w:r>
      <w:bookmarkEnd w:id="14"/>
      <w:r w:rsidRPr="00775273">
        <w:rPr>
          <w:rFonts w:ascii="Times New Roman" w:hAnsi="Times New Roman"/>
          <w:bCs/>
          <w:i/>
          <w:iCs/>
        </w:rPr>
        <w:t xml:space="preserve"> </w:t>
      </w:r>
    </w:p>
    <w:p w:rsidR="00E87340" w:rsidRPr="00775273" w:rsidRDefault="00E87340" w:rsidP="00E87340">
      <w:r w:rsidRPr="00775273">
        <w:t>De centrale søgninger er søgekriterier, udarbejdet af EASY-P-konsulenter og som er generelle sø</w:t>
      </w:r>
      <w:r w:rsidRPr="00775273">
        <w:t>g</w:t>
      </w:r>
      <w:r w:rsidRPr="00775273">
        <w:t>ninger, som alle skoler har brug for.</w:t>
      </w:r>
    </w:p>
    <w:p w:rsidR="00E87340" w:rsidRPr="00775273" w:rsidRDefault="00E87340" w:rsidP="00E87340"/>
    <w:p w:rsidR="00E87340" w:rsidRPr="00775273" w:rsidRDefault="00E87340" w:rsidP="00E87340">
      <w:r w:rsidRPr="00775273">
        <w:t>En central søgning kan fx. være aktive læresteder på passive virksomheder, søgende elever du ikke har haft kontakt til i lang tid, aftaler der er ”udløbet”, men som stadig er aktive osv.</w:t>
      </w:r>
    </w:p>
    <w:p w:rsidR="00E87340" w:rsidRPr="00775273" w:rsidRDefault="00E87340" w:rsidP="00E87340"/>
    <w:p w:rsidR="00E87340" w:rsidRPr="00775273" w:rsidRDefault="00E87340" w:rsidP="00E87340">
      <w:r w:rsidRPr="00775273">
        <w:t>De centrale søgninger ligger i søgeliste-oversigten PSLO og er markeret med et ”C” i kolonnen ”C/L/S”. Du kan kopiere en central søgning ved at skrive et navn du selv finder på i kolonnen ”K</w:t>
      </w:r>
      <w:r w:rsidRPr="00775273">
        <w:t>o</w:t>
      </w:r>
      <w:r w:rsidRPr="00775273">
        <w:t xml:space="preserve">piér til” ud for den pågældende centrale søgeliste. Derefter markerer du den søgeliste, du netop selv har dannet ved at kopiere, og </w:t>
      </w:r>
      <w:proofErr w:type="spellStart"/>
      <w:r w:rsidRPr="00775273">
        <w:t>højreklikker</w:t>
      </w:r>
      <w:proofErr w:type="spellEnd"/>
      <w:r w:rsidRPr="00775273">
        <w:t xml:space="preserve"> til søgekriterievinduet, hvor kriterierne vil være fremsøgt. Dog vil ”lokale” kriterier såsom arkivskole, postnummer eller datoer mangle – disse skal du selv indtaste før du afvikler søgningen.</w:t>
      </w:r>
    </w:p>
    <w:p w:rsidR="00E87340" w:rsidRPr="00775273" w:rsidRDefault="00E87340" w:rsidP="00E87340"/>
    <w:p w:rsidR="00E87340" w:rsidRPr="00775273" w:rsidRDefault="00E87340" w:rsidP="00E87340">
      <w:r w:rsidRPr="00775273">
        <w:t>I søgekriterie-vinduets beskrivelses-felt forklares det, hvad den pågældende centrale søgning kan bruges til.</w:t>
      </w:r>
    </w:p>
    <w:p w:rsidR="00E87340" w:rsidRPr="00775273" w:rsidRDefault="00E87340" w:rsidP="00E87340"/>
    <w:p w:rsidR="00E87340" w:rsidRPr="00775273" w:rsidRDefault="00E87340" w:rsidP="00E87340">
      <w:r w:rsidRPr="00775273">
        <w:t>Centrale søgninger skal altid kopieres før de kan benyttes.</w:t>
      </w:r>
    </w:p>
    <w:p w:rsidR="00E87340" w:rsidRPr="00775273" w:rsidRDefault="00E87340" w:rsidP="00E87340">
      <w:pPr>
        <w:pStyle w:val="Overskrift1"/>
        <w:rPr>
          <w:rFonts w:ascii="Times New Roman" w:hAnsi="Times New Roman"/>
          <w:bCs/>
          <w:i/>
          <w:iCs/>
        </w:rPr>
      </w:pPr>
      <w:bookmarkStart w:id="15" w:name="_Toc9321797"/>
      <w:r w:rsidRPr="00775273">
        <w:rPr>
          <w:rFonts w:ascii="Times New Roman" w:hAnsi="Times New Roman"/>
          <w:bCs/>
          <w:i/>
          <w:iCs/>
        </w:rPr>
        <w:t>Special søgninger</w:t>
      </w:r>
      <w:bookmarkEnd w:id="15"/>
    </w:p>
    <w:p w:rsidR="00E87340" w:rsidRPr="00775273" w:rsidRDefault="00E87340" w:rsidP="00E87340">
      <w:r w:rsidRPr="00775273">
        <w:t>Specialsøgninger er specielt konstruerede søgninger, der fungerer som et supplement til almindelige søgninger. Specialsøgninger er typisk søgninger, der ikke kan laves med de almindelige søgevind</w:t>
      </w:r>
      <w:r w:rsidRPr="00775273">
        <w:t>u</w:t>
      </w:r>
      <w:r w:rsidRPr="00775273">
        <w:t>er. Kriterierne til specialsøgninger indtastes i specielt søgevindue. Resultatet ses stadig som søgel</w:t>
      </w:r>
      <w:r w:rsidRPr="00775273">
        <w:t>i</w:t>
      </w:r>
      <w:r w:rsidRPr="00775273">
        <w:lastRenderedPageBreak/>
        <w:t>ster i de kendte søgelistevinduer. Et eksempel kunne være søgningen ”Læresteder uden igangv</w:t>
      </w:r>
      <w:r w:rsidRPr="00775273">
        <w:t>æ</w:t>
      </w:r>
      <w:r w:rsidRPr="00775273">
        <w:t xml:space="preserve">rende aftaler på en bestemt uddannelse” (den som også ligger på EASY-P’s værktøjsside). </w:t>
      </w:r>
    </w:p>
    <w:p w:rsidR="00E87340" w:rsidRPr="00775273" w:rsidRDefault="00E87340" w:rsidP="00E87340"/>
    <w:p w:rsidR="00E87340" w:rsidRPr="00775273" w:rsidRDefault="00E87340" w:rsidP="00E87340">
      <w:r w:rsidRPr="00775273">
        <w:t>Specialsøgninger vil først fremgå af søgeliste-oversigten PSLO når de er bestilt – se i øvrigt vejle</w:t>
      </w:r>
      <w:r w:rsidRPr="00775273">
        <w:t>d</w:t>
      </w:r>
      <w:r w:rsidRPr="00775273">
        <w:t>ningen om Centrale søgninger og specialsøgninger.</w:t>
      </w:r>
    </w:p>
    <w:p w:rsidR="00643463" w:rsidRPr="00775273" w:rsidRDefault="00643463" w:rsidP="00E87340"/>
    <w:sectPr w:rsidR="00643463" w:rsidRPr="00775273" w:rsidSect="009A104E">
      <w:footerReference w:type="default" r:id="rId13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88" w:rsidRDefault="00020288">
      <w:r>
        <w:separator/>
      </w:r>
    </w:p>
  </w:endnote>
  <w:endnote w:type="continuationSeparator" w:id="0">
    <w:p w:rsidR="00020288" w:rsidRDefault="0002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44" w:rsidRDefault="00844B44" w:rsidP="005F319A">
    <w:pPr>
      <w:pStyle w:val="Sidefod"/>
      <w:jc w:val="right"/>
    </w:pPr>
    <w:r w:rsidRPr="005F319A">
      <w:t xml:space="preserve">Side </w:t>
    </w:r>
    <w:r w:rsidRPr="005F319A">
      <w:rPr>
        <w:szCs w:val="24"/>
      </w:rPr>
      <w:fldChar w:fldCharType="begin"/>
    </w:r>
    <w:r w:rsidRPr="005F319A">
      <w:instrText>PAGE</w:instrText>
    </w:r>
    <w:r w:rsidRPr="005F319A">
      <w:rPr>
        <w:szCs w:val="24"/>
      </w:rPr>
      <w:fldChar w:fldCharType="separate"/>
    </w:r>
    <w:r w:rsidR="00F121C2">
      <w:rPr>
        <w:noProof/>
      </w:rPr>
      <w:t>1</w:t>
    </w:r>
    <w:r w:rsidRPr="005F319A">
      <w:rPr>
        <w:szCs w:val="24"/>
      </w:rPr>
      <w:fldChar w:fldCharType="end"/>
    </w:r>
    <w:r w:rsidRPr="005F319A">
      <w:t xml:space="preserve"> af </w:t>
    </w:r>
    <w:r w:rsidRPr="005F319A">
      <w:rPr>
        <w:szCs w:val="24"/>
      </w:rPr>
      <w:fldChar w:fldCharType="begin"/>
    </w:r>
    <w:r w:rsidRPr="005F319A">
      <w:instrText>NUMPAGES</w:instrText>
    </w:r>
    <w:r w:rsidRPr="005F319A">
      <w:rPr>
        <w:szCs w:val="24"/>
      </w:rPr>
      <w:fldChar w:fldCharType="separate"/>
    </w:r>
    <w:r w:rsidR="00F121C2">
      <w:rPr>
        <w:noProof/>
      </w:rPr>
      <w:t>14</w:t>
    </w:r>
    <w:r w:rsidRPr="005F319A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88" w:rsidRDefault="00020288">
      <w:r>
        <w:separator/>
      </w:r>
    </w:p>
  </w:footnote>
  <w:footnote w:type="continuationSeparator" w:id="0">
    <w:p w:rsidR="00020288" w:rsidRDefault="0002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C2089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1C3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4E3B3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DAB46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B0A5F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24F8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A12C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A20D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3432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889A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27E52"/>
    <w:multiLevelType w:val="hybridMultilevel"/>
    <w:tmpl w:val="D03C1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C2E9C"/>
    <w:multiLevelType w:val="hybridMultilevel"/>
    <w:tmpl w:val="86DAF60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DB7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4A65BC3"/>
    <w:multiLevelType w:val="hybridMultilevel"/>
    <w:tmpl w:val="11925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52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B26A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7E418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041D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6C0A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831E68"/>
    <w:multiLevelType w:val="hybridMultilevel"/>
    <w:tmpl w:val="5B1241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7E2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EF32BA"/>
    <w:multiLevelType w:val="hybridMultilevel"/>
    <w:tmpl w:val="A81CD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02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5B03C3"/>
    <w:multiLevelType w:val="hybridMultilevel"/>
    <w:tmpl w:val="1570C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62601"/>
    <w:multiLevelType w:val="hybridMultilevel"/>
    <w:tmpl w:val="52560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F2D25"/>
    <w:multiLevelType w:val="hybridMultilevel"/>
    <w:tmpl w:val="1C9CDC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5"/>
  </w:num>
  <w:num w:numId="5">
    <w:abstractNumId w:val="22"/>
  </w:num>
  <w:num w:numId="6">
    <w:abstractNumId w:val="17"/>
  </w:num>
  <w:num w:numId="7">
    <w:abstractNumId w:val="16"/>
  </w:num>
  <w:num w:numId="8">
    <w:abstractNumId w:val="20"/>
  </w:num>
  <w:num w:numId="9">
    <w:abstractNumId w:val="21"/>
  </w:num>
  <w:num w:numId="10">
    <w:abstractNumId w:val="11"/>
  </w:num>
  <w:num w:numId="11">
    <w:abstractNumId w:val="19"/>
  </w:num>
  <w:num w:numId="12">
    <w:abstractNumId w:val="13"/>
  </w:num>
  <w:num w:numId="13">
    <w:abstractNumId w:val="25"/>
  </w:num>
  <w:num w:numId="14">
    <w:abstractNumId w:val="10"/>
  </w:num>
  <w:num w:numId="15">
    <w:abstractNumId w:val="24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er Riber">
    <w15:presenceInfo w15:providerId="AD" w15:userId="S-1-5-21-2108935106-4053626251-436815294-3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37"/>
    <w:rsid w:val="000132AD"/>
    <w:rsid w:val="00020288"/>
    <w:rsid w:val="00037A73"/>
    <w:rsid w:val="000D3FF2"/>
    <w:rsid w:val="000E5554"/>
    <w:rsid w:val="000E6D6E"/>
    <w:rsid w:val="000F408D"/>
    <w:rsid w:val="00100662"/>
    <w:rsid w:val="00102026"/>
    <w:rsid w:val="0011403F"/>
    <w:rsid w:val="0011669E"/>
    <w:rsid w:val="001277E0"/>
    <w:rsid w:val="00140846"/>
    <w:rsid w:val="00172137"/>
    <w:rsid w:val="00174A92"/>
    <w:rsid w:val="00187B80"/>
    <w:rsid w:val="001A70F0"/>
    <w:rsid w:val="001B7618"/>
    <w:rsid w:val="001C4CC9"/>
    <w:rsid w:val="001D7468"/>
    <w:rsid w:val="001E1FFC"/>
    <w:rsid w:val="001F2AF7"/>
    <w:rsid w:val="001F4AB6"/>
    <w:rsid w:val="001F5D92"/>
    <w:rsid w:val="001F6A8A"/>
    <w:rsid w:val="00215B85"/>
    <w:rsid w:val="00215E61"/>
    <w:rsid w:val="00251567"/>
    <w:rsid w:val="00270201"/>
    <w:rsid w:val="00272592"/>
    <w:rsid w:val="00272FBF"/>
    <w:rsid w:val="00274936"/>
    <w:rsid w:val="00295F54"/>
    <w:rsid w:val="002A5150"/>
    <w:rsid w:val="002A6D7E"/>
    <w:rsid w:val="002C1A5C"/>
    <w:rsid w:val="002C3796"/>
    <w:rsid w:val="002E0B1F"/>
    <w:rsid w:val="00332BBD"/>
    <w:rsid w:val="00333045"/>
    <w:rsid w:val="003442EE"/>
    <w:rsid w:val="003772B1"/>
    <w:rsid w:val="003A3BA3"/>
    <w:rsid w:val="003B6454"/>
    <w:rsid w:val="003C4C7B"/>
    <w:rsid w:val="003D0C61"/>
    <w:rsid w:val="003E4353"/>
    <w:rsid w:val="00420A02"/>
    <w:rsid w:val="004248F0"/>
    <w:rsid w:val="004326E1"/>
    <w:rsid w:val="00465870"/>
    <w:rsid w:val="00483C33"/>
    <w:rsid w:val="00483D19"/>
    <w:rsid w:val="00484B61"/>
    <w:rsid w:val="00490EC4"/>
    <w:rsid w:val="004B091C"/>
    <w:rsid w:val="004B1DE8"/>
    <w:rsid w:val="004B464E"/>
    <w:rsid w:val="004D5463"/>
    <w:rsid w:val="004D75A6"/>
    <w:rsid w:val="00517193"/>
    <w:rsid w:val="005223B2"/>
    <w:rsid w:val="005247CF"/>
    <w:rsid w:val="00531DC4"/>
    <w:rsid w:val="0053413E"/>
    <w:rsid w:val="005507D1"/>
    <w:rsid w:val="00560C03"/>
    <w:rsid w:val="00572EF5"/>
    <w:rsid w:val="00575512"/>
    <w:rsid w:val="00580D8A"/>
    <w:rsid w:val="005954CD"/>
    <w:rsid w:val="005A08D8"/>
    <w:rsid w:val="005B21D6"/>
    <w:rsid w:val="005B2C5A"/>
    <w:rsid w:val="005C280F"/>
    <w:rsid w:val="005E0E45"/>
    <w:rsid w:val="005E7C0F"/>
    <w:rsid w:val="005F319A"/>
    <w:rsid w:val="005F3E7E"/>
    <w:rsid w:val="00603AC9"/>
    <w:rsid w:val="00613D01"/>
    <w:rsid w:val="00643463"/>
    <w:rsid w:val="0065445F"/>
    <w:rsid w:val="00655952"/>
    <w:rsid w:val="00655AF1"/>
    <w:rsid w:val="00661A6D"/>
    <w:rsid w:val="00665BD4"/>
    <w:rsid w:val="0066620A"/>
    <w:rsid w:val="006952C8"/>
    <w:rsid w:val="006B31C5"/>
    <w:rsid w:val="006C3696"/>
    <w:rsid w:val="006C4DB5"/>
    <w:rsid w:val="006C5992"/>
    <w:rsid w:val="006F0A73"/>
    <w:rsid w:val="006F0BA0"/>
    <w:rsid w:val="006F7074"/>
    <w:rsid w:val="0075417C"/>
    <w:rsid w:val="00775273"/>
    <w:rsid w:val="007866D1"/>
    <w:rsid w:val="00791FAA"/>
    <w:rsid w:val="00795A57"/>
    <w:rsid w:val="007B62A0"/>
    <w:rsid w:val="007C1C85"/>
    <w:rsid w:val="007D7CAD"/>
    <w:rsid w:val="007F17D0"/>
    <w:rsid w:val="00800BF4"/>
    <w:rsid w:val="008019AD"/>
    <w:rsid w:val="00844B44"/>
    <w:rsid w:val="0084740A"/>
    <w:rsid w:val="00855771"/>
    <w:rsid w:val="0086483F"/>
    <w:rsid w:val="00867413"/>
    <w:rsid w:val="00873973"/>
    <w:rsid w:val="00880A97"/>
    <w:rsid w:val="008A0098"/>
    <w:rsid w:val="008A04BB"/>
    <w:rsid w:val="008A750B"/>
    <w:rsid w:val="008D5C96"/>
    <w:rsid w:val="008D6358"/>
    <w:rsid w:val="008E203F"/>
    <w:rsid w:val="008E60AC"/>
    <w:rsid w:val="008F7666"/>
    <w:rsid w:val="00901C8D"/>
    <w:rsid w:val="00915D03"/>
    <w:rsid w:val="00917514"/>
    <w:rsid w:val="00946D35"/>
    <w:rsid w:val="00971B59"/>
    <w:rsid w:val="00975662"/>
    <w:rsid w:val="0098084B"/>
    <w:rsid w:val="00982528"/>
    <w:rsid w:val="00985237"/>
    <w:rsid w:val="009A07C9"/>
    <w:rsid w:val="009A104E"/>
    <w:rsid w:val="009A47B4"/>
    <w:rsid w:val="009E1EFB"/>
    <w:rsid w:val="00A023C3"/>
    <w:rsid w:val="00A13D20"/>
    <w:rsid w:val="00A23F35"/>
    <w:rsid w:val="00A328B0"/>
    <w:rsid w:val="00A35297"/>
    <w:rsid w:val="00A46B89"/>
    <w:rsid w:val="00A52E96"/>
    <w:rsid w:val="00A65119"/>
    <w:rsid w:val="00A76D44"/>
    <w:rsid w:val="00A77B78"/>
    <w:rsid w:val="00A83339"/>
    <w:rsid w:val="00AB1692"/>
    <w:rsid w:val="00AB1C1E"/>
    <w:rsid w:val="00AB5C55"/>
    <w:rsid w:val="00AD713C"/>
    <w:rsid w:val="00AE65C9"/>
    <w:rsid w:val="00AE669C"/>
    <w:rsid w:val="00AF1CA5"/>
    <w:rsid w:val="00B002DC"/>
    <w:rsid w:val="00B11508"/>
    <w:rsid w:val="00B1253E"/>
    <w:rsid w:val="00B20787"/>
    <w:rsid w:val="00B23779"/>
    <w:rsid w:val="00B56512"/>
    <w:rsid w:val="00B7342E"/>
    <w:rsid w:val="00B93DF4"/>
    <w:rsid w:val="00BA59A6"/>
    <w:rsid w:val="00BE6D8C"/>
    <w:rsid w:val="00BF05C5"/>
    <w:rsid w:val="00BF6FE3"/>
    <w:rsid w:val="00C210E4"/>
    <w:rsid w:val="00C44E20"/>
    <w:rsid w:val="00C61092"/>
    <w:rsid w:val="00C95073"/>
    <w:rsid w:val="00CA0715"/>
    <w:rsid w:val="00CF15F5"/>
    <w:rsid w:val="00CF4098"/>
    <w:rsid w:val="00D05B96"/>
    <w:rsid w:val="00D14CA5"/>
    <w:rsid w:val="00D1678C"/>
    <w:rsid w:val="00D22273"/>
    <w:rsid w:val="00D61630"/>
    <w:rsid w:val="00D61F78"/>
    <w:rsid w:val="00D74B0A"/>
    <w:rsid w:val="00D81158"/>
    <w:rsid w:val="00D83B16"/>
    <w:rsid w:val="00D96EA0"/>
    <w:rsid w:val="00DA2695"/>
    <w:rsid w:val="00DA7C1A"/>
    <w:rsid w:val="00DE243C"/>
    <w:rsid w:val="00E13FDB"/>
    <w:rsid w:val="00E218A1"/>
    <w:rsid w:val="00E307E6"/>
    <w:rsid w:val="00E31666"/>
    <w:rsid w:val="00E333FC"/>
    <w:rsid w:val="00E441D2"/>
    <w:rsid w:val="00E61B65"/>
    <w:rsid w:val="00E72DEE"/>
    <w:rsid w:val="00E83EB2"/>
    <w:rsid w:val="00E87340"/>
    <w:rsid w:val="00EB0EEE"/>
    <w:rsid w:val="00EC750C"/>
    <w:rsid w:val="00EE3A04"/>
    <w:rsid w:val="00EE7D74"/>
    <w:rsid w:val="00EF27BC"/>
    <w:rsid w:val="00EF4AFA"/>
    <w:rsid w:val="00F121C2"/>
    <w:rsid w:val="00F144E0"/>
    <w:rsid w:val="00F15807"/>
    <w:rsid w:val="00F27923"/>
    <w:rsid w:val="00F30E9E"/>
    <w:rsid w:val="00F42868"/>
    <w:rsid w:val="00F47735"/>
    <w:rsid w:val="00F844C7"/>
    <w:rsid w:val="00F87B95"/>
    <w:rsid w:val="00FB6BE6"/>
    <w:rsid w:val="00FC3DA2"/>
    <w:rsid w:val="00FD1874"/>
    <w:rsid w:val="00FE354B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40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752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752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752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eks1">
    <w:name w:val="index 1"/>
    <w:basedOn w:val="Normal"/>
    <w:next w:val="Normal"/>
    <w:semiHidden/>
    <w:pPr>
      <w:tabs>
        <w:tab w:val="right" w:leader="dot" w:pos="9638"/>
      </w:tabs>
      <w:ind w:left="240" w:hanging="240"/>
    </w:pPr>
    <w:rPr>
      <w:sz w:val="32"/>
    </w:rPr>
  </w:style>
  <w:style w:type="paragraph" w:styleId="Indeks2">
    <w:name w:val="index 2"/>
    <w:basedOn w:val="Normal"/>
    <w:next w:val="Normal"/>
    <w:semiHidden/>
    <w:pPr>
      <w:tabs>
        <w:tab w:val="right" w:leader="dot" w:pos="9638"/>
      </w:tabs>
      <w:ind w:left="480" w:hanging="240"/>
    </w:pPr>
  </w:style>
  <w:style w:type="paragraph" w:styleId="Indeks3">
    <w:name w:val="index 3"/>
    <w:basedOn w:val="Normal"/>
    <w:next w:val="Normal"/>
    <w:semiHidden/>
    <w:pPr>
      <w:tabs>
        <w:tab w:val="right" w:leader="dot" w:pos="9638"/>
      </w:tabs>
      <w:ind w:left="720" w:hanging="240"/>
    </w:pPr>
  </w:style>
  <w:style w:type="paragraph" w:customStyle="1" w:styleId="Indryk">
    <w:name w:val="Indryk"/>
    <w:basedOn w:val="Normal"/>
    <w:pPr>
      <w:spacing w:line="288" w:lineRule="atLeast"/>
      <w:ind w:left="1134"/>
    </w:pPr>
    <w:rPr>
      <w:rFonts w:ascii="Arial" w:hAnsi="Arial"/>
      <w:kern w:val="20"/>
      <w:sz w:val="20"/>
    </w:rPr>
  </w:style>
  <w:style w:type="paragraph" w:styleId="Brdtekst">
    <w:name w:val="Body Text"/>
    <w:basedOn w:val="Normal"/>
    <w:link w:val="BrdtekstTegn"/>
    <w:rPr>
      <w:i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link w:val="BrdtekstindrykningTegn"/>
    <w:pPr>
      <w:ind w:left="360"/>
    </w:pPr>
  </w:style>
  <w:style w:type="character" w:customStyle="1" w:styleId="BesgtHyperlink1">
    <w:name w:val="BesøgtHyperlink1"/>
    <w:rPr>
      <w:color w:val="800080"/>
      <w:u w:val="single"/>
      <w:lang w:val="da-DK"/>
    </w:rPr>
  </w:style>
  <w:style w:type="character" w:styleId="Hyperlink">
    <w:name w:val="Hyperlink"/>
    <w:uiPriority w:val="99"/>
    <w:rPr>
      <w:color w:val="0000FF"/>
      <w:u w:val="single"/>
      <w:lang w:val="da-DK"/>
    </w:rPr>
  </w:style>
  <w:style w:type="paragraph" w:styleId="Markeringsbobletekst">
    <w:name w:val="Balloon Text"/>
    <w:basedOn w:val="Normal"/>
    <w:semiHidden/>
    <w:rsid w:val="00985237"/>
    <w:rPr>
      <w:rFonts w:ascii="Tahoma" w:hAnsi="Tahoma" w:cs="Tahoma"/>
      <w:sz w:val="16"/>
      <w:szCs w:val="16"/>
    </w:rPr>
  </w:style>
  <w:style w:type="paragraph" w:styleId="Indholdsfortegnelse3">
    <w:name w:val="toc 3"/>
    <w:basedOn w:val="Normal"/>
    <w:next w:val="Normal"/>
    <w:autoRedefine/>
    <w:uiPriority w:val="39"/>
    <w:rsid w:val="00DA2695"/>
    <w:pPr>
      <w:ind w:left="480"/>
    </w:pPr>
  </w:style>
  <w:style w:type="paragraph" w:styleId="Indholdsfortegnelse2">
    <w:name w:val="toc 2"/>
    <w:basedOn w:val="Normal"/>
    <w:next w:val="Normal"/>
    <w:autoRedefine/>
    <w:semiHidden/>
    <w:rsid w:val="00DA2695"/>
    <w:pPr>
      <w:ind w:left="240"/>
    </w:pPr>
  </w:style>
  <w:style w:type="paragraph" w:styleId="Indholdsfortegnelse1">
    <w:name w:val="toc 1"/>
    <w:basedOn w:val="Normal"/>
    <w:next w:val="Normal"/>
    <w:autoRedefine/>
    <w:uiPriority w:val="39"/>
    <w:rsid w:val="00E72DEE"/>
    <w:pPr>
      <w:tabs>
        <w:tab w:val="right" w:leader="dot" w:pos="9628"/>
      </w:tabs>
    </w:pPr>
  </w:style>
  <w:style w:type="character" w:styleId="Kommentarhenvisning">
    <w:name w:val="annotation reference"/>
    <w:rsid w:val="00A46B8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A46B8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46B89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A46B89"/>
    <w:rPr>
      <w:b/>
      <w:bCs/>
    </w:rPr>
  </w:style>
  <w:style w:type="character" w:customStyle="1" w:styleId="KommentaremneTegn">
    <w:name w:val="Kommentaremne Tegn"/>
    <w:link w:val="Kommentaremne"/>
    <w:rsid w:val="00A46B89"/>
    <w:rPr>
      <w:b/>
      <w:bCs/>
    </w:rPr>
  </w:style>
  <w:style w:type="character" w:customStyle="1" w:styleId="SidefodTegn">
    <w:name w:val="Sidefod Tegn"/>
    <w:link w:val="Sidefod"/>
    <w:uiPriority w:val="99"/>
    <w:rsid w:val="005F319A"/>
    <w:rPr>
      <w:sz w:val="24"/>
    </w:rPr>
  </w:style>
  <w:style w:type="paragraph" w:styleId="Korrektur">
    <w:name w:val="Revision"/>
    <w:hidden/>
    <w:uiPriority w:val="99"/>
    <w:semiHidden/>
    <w:rsid w:val="00867413"/>
    <w:rPr>
      <w:sz w:val="24"/>
    </w:rPr>
  </w:style>
  <w:style w:type="paragraph" w:styleId="Listeafsnit">
    <w:name w:val="List Paragraph"/>
    <w:basedOn w:val="Normal"/>
    <w:uiPriority w:val="34"/>
    <w:qFormat/>
    <w:rsid w:val="00791FAA"/>
    <w:pPr>
      <w:ind w:left="720"/>
      <w:contextualSpacing/>
    </w:pPr>
  </w:style>
  <w:style w:type="paragraph" w:styleId="Afsenderadresse">
    <w:name w:val="envelope return"/>
    <w:basedOn w:val="Normal"/>
    <w:semiHidden/>
    <w:unhideWhenUsed/>
    <w:rsid w:val="00775273"/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semiHidden/>
    <w:unhideWhenUsed/>
    <w:rsid w:val="0077527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77527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semiHidden/>
    <w:unhideWhenUsed/>
    <w:rsid w:val="0077527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75273"/>
  </w:style>
  <w:style w:type="paragraph" w:styleId="Billedtekst">
    <w:name w:val="caption"/>
    <w:basedOn w:val="Normal"/>
    <w:next w:val="Normal"/>
    <w:semiHidden/>
    <w:unhideWhenUsed/>
    <w:qFormat/>
    <w:rsid w:val="00775273"/>
    <w:pPr>
      <w:spacing w:after="200"/>
    </w:pPr>
    <w:rPr>
      <w:b/>
      <w:bCs/>
      <w:color w:val="5B9BD5" w:themeColor="accent1"/>
      <w:sz w:val="18"/>
      <w:szCs w:val="18"/>
    </w:rPr>
  </w:style>
  <w:style w:type="paragraph" w:styleId="Bloktekst">
    <w:name w:val="Block Text"/>
    <w:basedOn w:val="Normal"/>
    <w:semiHidden/>
    <w:unhideWhenUsed/>
    <w:rsid w:val="0077527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77527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7752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77527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775273"/>
    <w:pPr>
      <w:ind w:firstLine="360"/>
    </w:pPr>
    <w:rPr>
      <w:i w:val="0"/>
    </w:rPr>
  </w:style>
  <w:style w:type="character" w:customStyle="1" w:styleId="BrdtekstTegn">
    <w:name w:val="Brødtekst Tegn"/>
    <w:basedOn w:val="Standardskrifttypeiafsnit"/>
    <w:link w:val="Brdtekst"/>
    <w:rsid w:val="00775273"/>
    <w:rPr>
      <w:i/>
      <w:sz w:val="24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75273"/>
    <w:rPr>
      <w:i w:val="0"/>
      <w:sz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775273"/>
    <w:pPr>
      <w:ind w:firstLine="360"/>
    </w:pPr>
  </w:style>
  <w:style w:type="character" w:customStyle="1" w:styleId="BrdtekstindrykningTegn">
    <w:name w:val="Brødtekstindrykning Tegn"/>
    <w:basedOn w:val="Standardskrifttypeiafsnit"/>
    <w:link w:val="Brdtekstindrykning"/>
    <w:rsid w:val="00775273"/>
    <w:rPr>
      <w:sz w:val="24"/>
      <w:lang w:val="da-DK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775273"/>
    <w:rPr>
      <w:sz w:val="24"/>
      <w:lang w:val="da-DK"/>
    </w:rPr>
  </w:style>
  <w:style w:type="paragraph" w:styleId="Brdtekst2">
    <w:name w:val="Body Text 2"/>
    <w:basedOn w:val="Normal"/>
    <w:link w:val="Brdtekst2Tegn"/>
    <w:semiHidden/>
    <w:unhideWhenUsed/>
    <w:rsid w:val="0077527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775273"/>
    <w:rPr>
      <w:sz w:val="24"/>
      <w:lang w:val="da-DK"/>
    </w:rPr>
  </w:style>
  <w:style w:type="paragraph" w:styleId="Brdtekst3">
    <w:name w:val="Body Text 3"/>
    <w:basedOn w:val="Normal"/>
    <w:link w:val="Brdtekst3Tegn"/>
    <w:semiHidden/>
    <w:unhideWhenUsed/>
    <w:rsid w:val="0077527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77527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77527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775273"/>
    <w:rPr>
      <w:sz w:val="24"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77527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77527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7527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75273"/>
    <w:rPr>
      <w:i/>
      <w:iCs/>
      <w:color w:val="000000" w:themeColor="text1"/>
      <w:sz w:val="24"/>
      <w:lang w:val="da-DK"/>
    </w:rPr>
  </w:style>
  <w:style w:type="paragraph" w:styleId="Citatoverskrift">
    <w:name w:val="toa heading"/>
    <w:basedOn w:val="Normal"/>
    <w:next w:val="Normal"/>
    <w:semiHidden/>
    <w:unhideWhenUsed/>
    <w:rsid w:val="007752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775273"/>
    <w:pPr>
      <w:ind w:left="240" w:hanging="240"/>
    </w:pPr>
  </w:style>
  <w:style w:type="paragraph" w:styleId="Dato">
    <w:name w:val="Date"/>
    <w:basedOn w:val="Normal"/>
    <w:next w:val="Normal"/>
    <w:link w:val="DatoTegn"/>
    <w:rsid w:val="00775273"/>
  </w:style>
  <w:style w:type="character" w:customStyle="1" w:styleId="DatoTegn">
    <w:name w:val="Dato Tegn"/>
    <w:basedOn w:val="Standardskrifttypeiafsnit"/>
    <w:link w:val="Dato"/>
    <w:rsid w:val="00775273"/>
    <w:rPr>
      <w:sz w:val="24"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77527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77527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semiHidden/>
    <w:unhideWhenUsed/>
    <w:rsid w:val="00775273"/>
  </w:style>
  <w:style w:type="character" w:customStyle="1" w:styleId="E-mail-signaturTegn">
    <w:name w:val="E-mail-signatur Tegn"/>
    <w:basedOn w:val="Standardskrifttypeiafsnit"/>
    <w:link w:val="E-mail-signatur"/>
    <w:semiHidden/>
    <w:rsid w:val="00775273"/>
    <w:rPr>
      <w:sz w:val="24"/>
      <w:lang w:val="da-DK"/>
    </w:rPr>
  </w:style>
  <w:style w:type="table" w:styleId="Farvetgitter">
    <w:name w:val="Colorful Grid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unhideWhenUsed/>
    <w:rsid w:val="0077527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unhideWhenUsed/>
    <w:rsid w:val="00775273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775273"/>
    <w:rPr>
      <w:lang w:val="da-DK"/>
    </w:rPr>
  </w:style>
  <w:style w:type="paragraph" w:styleId="FormateretHTML">
    <w:name w:val="HTML Preformatted"/>
    <w:basedOn w:val="Normal"/>
    <w:link w:val="FormateretHTMLTegn"/>
    <w:semiHidden/>
    <w:unhideWhenUsed/>
    <w:rsid w:val="00775273"/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775273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775273"/>
    <w:rPr>
      <w:i/>
      <w:iCs/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77527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775273"/>
    <w:rPr>
      <w:i/>
      <w:iCs/>
      <w:sz w:val="24"/>
      <w:lang w:val="da-DK"/>
    </w:rPr>
  </w:style>
  <w:style w:type="character" w:styleId="HTML-akronym">
    <w:name w:val="HTML Acronym"/>
    <w:basedOn w:val="Standardskrifttypeiafsnit"/>
    <w:semiHidden/>
    <w:unhideWhenUsed/>
    <w:rsid w:val="00775273"/>
    <w:rPr>
      <w:lang w:val="da-DK"/>
    </w:rPr>
  </w:style>
  <w:style w:type="character" w:styleId="HTML-citat">
    <w:name w:val="HTML Cite"/>
    <w:basedOn w:val="Standardskrifttypeiafsnit"/>
    <w:semiHidden/>
    <w:unhideWhenUsed/>
    <w:rsid w:val="00775273"/>
    <w:rPr>
      <w:i/>
      <w:iCs/>
      <w:lang w:val="da-DK"/>
    </w:rPr>
  </w:style>
  <w:style w:type="character" w:styleId="HTML-definition">
    <w:name w:val="HTML Definition"/>
    <w:basedOn w:val="Standardskrifttypeiafsnit"/>
    <w:semiHidden/>
    <w:unhideWhenUsed/>
    <w:rsid w:val="00775273"/>
    <w:rPr>
      <w:i/>
      <w:iCs/>
      <w:lang w:val="da-DK"/>
    </w:rPr>
  </w:style>
  <w:style w:type="character" w:styleId="HTML-eksempel">
    <w:name w:val="HTML Sample"/>
    <w:basedOn w:val="Standardskrifttypeiafsnit"/>
    <w:semiHidden/>
    <w:unhideWhenUsed/>
    <w:rsid w:val="0077527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semiHidden/>
    <w:unhideWhenUsed/>
    <w:rsid w:val="0077527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semiHidden/>
    <w:unhideWhenUsed/>
    <w:rsid w:val="0077527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semiHidden/>
    <w:unhideWhenUsed/>
    <w:rsid w:val="0077527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775273"/>
    <w:rPr>
      <w:i/>
      <w:iCs/>
      <w:lang w:val="da-DK"/>
    </w:rPr>
  </w:style>
  <w:style w:type="paragraph" w:styleId="Indeks4">
    <w:name w:val="index 4"/>
    <w:basedOn w:val="Normal"/>
    <w:next w:val="Normal"/>
    <w:autoRedefine/>
    <w:semiHidden/>
    <w:unhideWhenUsed/>
    <w:rsid w:val="00775273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775273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775273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775273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775273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775273"/>
    <w:pPr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775273"/>
    <w:rPr>
      <w:rFonts w:asciiTheme="majorHAnsi" w:eastAsiaTheme="majorEastAsia" w:hAnsiTheme="majorHAnsi" w:cstheme="majorBidi"/>
      <w:b/>
      <w:bCs/>
    </w:rPr>
  </w:style>
  <w:style w:type="paragraph" w:styleId="Indholdsfortegnelse4">
    <w:name w:val="toc 4"/>
    <w:basedOn w:val="Normal"/>
    <w:next w:val="Normal"/>
    <w:autoRedefine/>
    <w:semiHidden/>
    <w:unhideWhenUsed/>
    <w:rsid w:val="00775273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775273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775273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775273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775273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775273"/>
    <w:pPr>
      <w:spacing w:after="100"/>
      <w:ind w:left="1920"/>
    </w:pPr>
  </w:style>
  <w:style w:type="paragraph" w:styleId="Ingenafstand">
    <w:name w:val="No Spacing"/>
    <w:uiPriority w:val="1"/>
    <w:qFormat/>
    <w:rsid w:val="00775273"/>
    <w:rPr>
      <w:sz w:val="24"/>
    </w:rPr>
  </w:style>
  <w:style w:type="character" w:styleId="Kraftigfremhvning">
    <w:name w:val="Intense Emphasis"/>
    <w:basedOn w:val="Standardskrifttypeiafsnit"/>
    <w:uiPriority w:val="21"/>
    <w:qFormat/>
    <w:rsid w:val="00775273"/>
    <w:rPr>
      <w:b/>
      <w:bCs/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75273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semiHidden/>
    <w:unhideWhenUsed/>
    <w:rsid w:val="00775273"/>
    <w:rPr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775273"/>
  </w:style>
  <w:style w:type="table" w:styleId="Lysliste">
    <w:name w:val="Light List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skygge">
    <w:name w:val="Light Shading"/>
    <w:basedOn w:val="Tabel-Normal"/>
    <w:uiPriority w:val="60"/>
    <w:rsid w:val="007752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7527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7527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7527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7527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7527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7527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tgitter">
    <w:name w:val="Light Grid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7752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775273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2">
    <w:name w:val="Medium List 2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77527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775273"/>
    <w:rPr>
      <w:szCs w:val="24"/>
    </w:rPr>
  </w:style>
  <w:style w:type="paragraph" w:styleId="Normalindrykning">
    <w:name w:val="Normal Indent"/>
    <w:basedOn w:val="Normal"/>
    <w:semiHidden/>
    <w:unhideWhenUsed/>
    <w:rsid w:val="00775273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775273"/>
  </w:style>
  <w:style w:type="character" w:customStyle="1" w:styleId="NoteoverskriftTegn">
    <w:name w:val="Noteoverskrift Tegn"/>
    <w:basedOn w:val="Standardskrifttypeiafsnit"/>
    <w:link w:val="Noteoverskrift"/>
    <w:semiHidden/>
    <w:rsid w:val="00775273"/>
    <w:rPr>
      <w:sz w:val="24"/>
      <w:lang w:val="da-DK"/>
    </w:rPr>
  </w:style>
  <w:style w:type="paragraph" w:styleId="Opstilling">
    <w:name w:val="List"/>
    <w:basedOn w:val="Normal"/>
    <w:semiHidden/>
    <w:unhideWhenUsed/>
    <w:rsid w:val="00775273"/>
    <w:pPr>
      <w:ind w:left="283" w:hanging="283"/>
      <w:contextualSpacing/>
    </w:pPr>
  </w:style>
  <w:style w:type="paragraph" w:styleId="Opstilling-forts">
    <w:name w:val="List Continue"/>
    <w:basedOn w:val="Normal"/>
    <w:semiHidden/>
    <w:unhideWhenUsed/>
    <w:rsid w:val="00775273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775273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775273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775273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775273"/>
    <w:pPr>
      <w:spacing w:after="120"/>
      <w:ind w:left="1415"/>
      <w:contextualSpacing/>
    </w:pPr>
  </w:style>
  <w:style w:type="paragraph" w:styleId="Opstilling-punkttegn">
    <w:name w:val="List Bullet"/>
    <w:basedOn w:val="Normal"/>
    <w:semiHidden/>
    <w:unhideWhenUsed/>
    <w:rsid w:val="00775273"/>
    <w:pPr>
      <w:numPr>
        <w:numId w:val="17"/>
      </w:numPr>
      <w:contextualSpacing/>
    </w:pPr>
  </w:style>
  <w:style w:type="paragraph" w:styleId="Opstilling-punkttegn2">
    <w:name w:val="List Bullet 2"/>
    <w:basedOn w:val="Normal"/>
    <w:semiHidden/>
    <w:unhideWhenUsed/>
    <w:rsid w:val="00775273"/>
    <w:pPr>
      <w:numPr>
        <w:numId w:val="18"/>
      </w:numPr>
      <w:contextualSpacing/>
    </w:pPr>
  </w:style>
  <w:style w:type="paragraph" w:styleId="Opstilling-punkttegn3">
    <w:name w:val="List Bullet 3"/>
    <w:basedOn w:val="Normal"/>
    <w:semiHidden/>
    <w:unhideWhenUsed/>
    <w:rsid w:val="00775273"/>
    <w:pPr>
      <w:numPr>
        <w:numId w:val="19"/>
      </w:numPr>
      <w:contextualSpacing/>
    </w:pPr>
  </w:style>
  <w:style w:type="paragraph" w:styleId="Opstilling-punkttegn4">
    <w:name w:val="List Bullet 4"/>
    <w:basedOn w:val="Normal"/>
    <w:semiHidden/>
    <w:unhideWhenUsed/>
    <w:rsid w:val="00775273"/>
    <w:pPr>
      <w:numPr>
        <w:numId w:val="20"/>
      </w:numPr>
      <w:contextualSpacing/>
    </w:pPr>
  </w:style>
  <w:style w:type="paragraph" w:styleId="Opstilling-punkttegn5">
    <w:name w:val="List Bullet 5"/>
    <w:basedOn w:val="Normal"/>
    <w:semiHidden/>
    <w:unhideWhenUsed/>
    <w:rsid w:val="00775273"/>
    <w:pPr>
      <w:numPr>
        <w:numId w:val="21"/>
      </w:numPr>
      <w:contextualSpacing/>
    </w:pPr>
  </w:style>
  <w:style w:type="paragraph" w:styleId="Opstilling-talellerbogst">
    <w:name w:val="List Number"/>
    <w:basedOn w:val="Normal"/>
    <w:rsid w:val="00775273"/>
    <w:pPr>
      <w:numPr>
        <w:numId w:val="22"/>
      </w:numPr>
      <w:contextualSpacing/>
    </w:pPr>
  </w:style>
  <w:style w:type="paragraph" w:styleId="Opstilling-talellerbogst2">
    <w:name w:val="List Number 2"/>
    <w:basedOn w:val="Normal"/>
    <w:semiHidden/>
    <w:unhideWhenUsed/>
    <w:rsid w:val="00775273"/>
    <w:pPr>
      <w:numPr>
        <w:numId w:val="23"/>
      </w:numPr>
      <w:contextualSpacing/>
    </w:pPr>
  </w:style>
  <w:style w:type="paragraph" w:styleId="Opstilling-talellerbogst3">
    <w:name w:val="List Number 3"/>
    <w:basedOn w:val="Normal"/>
    <w:semiHidden/>
    <w:unhideWhenUsed/>
    <w:rsid w:val="00775273"/>
    <w:pPr>
      <w:numPr>
        <w:numId w:val="24"/>
      </w:numPr>
      <w:contextualSpacing/>
    </w:pPr>
  </w:style>
  <w:style w:type="paragraph" w:styleId="Opstilling-talellerbogst4">
    <w:name w:val="List Number 4"/>
    <w:basedOn w:val="Normal"/>
    <w:semiHidden/>
    <w:unhideWhenUsed/>
    <w:rsid w:val="00775273"/>
    <w:pPr>
      <w:numPr>
        <w:numId w:val="25"/>
      </w:numPr>
      <w:contextualSpacing/>
    </w:pPr>
  </w:style>
  <w:style w:type="paragraph" w:styleId="Opstilling-talellerbogst5">
    <w:name w:val="List Number 5"/>
    <w:basedOn w:val="Normal"/>
    <w:semiHidden/>
    <w:unhideWhenUsed/>
    <w:rsid w:val="00775273"/>
    <w:pPr>
      <w:numPr>
        <w:numId w:val="26"/>
      </w:numPr>
      <w:contextualSpacing/>
    </w:pPr>
  </w:style>
  <w:style w:type="paragraph" w:styleId="Opstilling2">
    <w:name w:val="List 2"/>
    <w:basedOn w:val="Normal"/>
    <w:semiHidden/>
    <w:unhideWhenUsed/>
    <w:rsid w:val="00775273"/>
    <w:pPr>
      <w:ind w:left="566" w:hanging="283"/>
      <w:contextualSpacing/>
    </w:pPr>
  </w:style>
  <w:style w:type="paragraph" w:styleId="Opstilling3">
    <w:name w:val="List 3"/>
    <w:basedOn w:val="Normal"/>
    <w:semiHidden/>
    <w:unhideWhenUsed/>
    <w:rsid w:val="00775273"/>
    <w:pPr>
      <w:ind w:left="849" w:hanging="283"/>
      <w:contextualSpacing/>
    </w:pPr>
  </w:style>
  <w:style w:type="paragraph" w:styleId="Opstilling4">
    <w:name w:val="List 4"/>
    <w:basedOn w:val="Normal"/>
    <w:rsid w:val="00775273"/>
    <w:pPr>
      <w:ind w:left="1132" w:hanging="283"/>
      <w:contextualSpacing/>
    </w:pPr>
  </w:style>
  <w:style w:type="paragraph" w:styleId="Opstilling5">
    <w:name w:val="List 5"/>
    <w:basedOn w:val="Normal"/>
    <w:rsid w:val="00775273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75273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character" w:customStyle="1" w:styleId="Overskrift7Tegn">
    <w:name w:val="Overskrift 7 Tegn"/>
    <w:basedOn w:val="Standardskrifttypeiafsnit"/>
    <w:link w:val="Overskrift7"/>
    <w:semiHidden/>
    <w:rsid w:val="0077527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775273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77527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75273"/>
    <w:rPr>
      <w:color w:val="808080"/>
      <w:lang w:val="da-DK"/>
    </w:rPr>
  </w:style>
  <w:style w:type="character" w:styleId="Sidetal">
    <w:name w:val="page number"/>
    <w:basedOn w:val="Standardskrifttypeiafsnit"/>
    <w:semiHidden/>
    <w:unhideWhenUsed/>
    <w:rsid w:val="00775273"/>
    <w:rPr>
      <w:lang w:val="da-DK"/>
    </w:rPr>
  </w:style>
  <w:style w:type="paragraph" w:styleId="Sluthilsen">
    <w:name w:val="Closing"/>
    <w:basedOn w:val="Normal"/>
    <w:link w:val="SluthilsenTegn"/>
    <w:semiHidden/>
    <w:unhideWhenUsed/>
    <w:rsid w:val="00775273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775273"/>
    <w:rPr>
      <w:sz w:val="24"/>
      <w:lang w:val="da-DK"/>
    </w:rPr>
  </w:style>
  <w:style w:type="character" w:styleId="Slutnotehenvisning">
    <w:name w:val="endnote reference"/>
    <w:basedOn w:val="Standardskrifttypeiafsnit"/>
    <w:semiHidden/>
    <w:unhideWhenUsed/>
    <w:rsid w:val="0077527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775273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775273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775273"/>
  </w:style>
  <w:style w:type="character" w:customStyle="1" w:styleId="StarthilsenTegn">
    <w:name w:val="Starthilsen Tegn"/>
    <w:basedOn w:val="Standardskrifttypeiafsnit"/>
    <w:link w:val="Starthilsen"/>
    <w:rsid w:val="00775273"/>
    <w:rPr>
      <w:sz w:val="24"/>
      <w:lang w:val="da-DK"/>
    </w:rPr>
  </w:style>
  <w:style w:type="character" w:styleId="Strk">
    <w:name w:val="Strong"/>
    <w:basedOn w:val="Standardskrifttypeiafsnit"/>
    <w:qFormat/>
    <w:rsid w:val="0077527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7527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75273"/>
    <w:rPr>
      <w:b/>
      <w:bCs/>
      <w:i/>
      <w:iCs/>
      <w:color w:val="5B9BD5" w:themeColor="accent1"/>
      <w:sz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77527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75273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semiHidden/>
    <w:unhideWhenUsed/>
    <w:rsid w:val="007752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7752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7752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7752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7752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7752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7752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7752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7752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7752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77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7752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7752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7752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7752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7752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7752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7752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7752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7752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7752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7752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7752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7752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7752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unhideWhenUsed/>
    <w:rsid w:val="007752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unhideWhenUsed/>
    <w:rsid w:val="007752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unhideWhenUsed/>
    <w:rsid w:val="007752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unhideWhenUsed/>
    <w:rsid w:val="007752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unhideWhenUsed/>
    <w:rsid w:val="007752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unhideWhenUsed/>
    <w:rsid w:val="007752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7752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7752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7752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7752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7752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7752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7752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7752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7752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unhideWhenUsed/>
    <w:rsid w:val="0077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7752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7752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7752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77527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7752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77527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775273"/>
    <w:rPr>
      <w:sz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7752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rsid w:val="007752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40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752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752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752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eks1">
    <w:name w:val="index 1"/>
    <w:basedOn w:val="Normal"/>
    <w:next w:val="Normal"/>
    <w:semiHidden/>
    <w:pPr>
      <w:tabs>
        <w:tab w:val="right" w:leader="dot" w:pos="9638"/>
      </w:tabs>
      <w:ind w:left="240" w:hanging="240"/>
    </w:pPr>
    <w:rPr>
      <w:sz w:val="32"/>
    </w:rPr>
  </w:style>
  <w:style w:type="paragraph" w:styleId="Indeks2">
    <w:name w:val="index 2"/>
    <w:basedOn w:val="Normal"/>
    <w:next w:val="Normal"/>
    <w:semiHidden/>
    <w:pPr>
      <w:tabs>
        <w:tab w:val="right" w:leader="dot" w:pos="9638"/>
      </w:tabs>
      <w:ind w:left="480" w:hanging="240"/>
    </w:pPr>
  </w:style>
  <w:style w:type="paragraph" w:styleId="Indeks3">
    <w:name w:val="index 3"/>
    <w:basedOn w:val="Normal"/>
    <w:next w:val="Normal"/>
    <w:semiHidden/>
    <w:pPr>
      <w:tabs>
        <w:tab w:val="right" w:leader="dot" w:pos="9638"/>
      </w:tabs>
      <w:ind w:left="720" w:hanging="240"/>
    </w:pPr>
  </w:style>
  <w:style w:type="paragraph" w:customStyle="1" w:styleId="Indryk">
    <w:name w:val="Indryk"/>
    <w:basedOn w:val="Normal"/>
    <w:pPr>
      <w:spacing w:line="288" w:lineRule="atLeast"/>
      <w:ind w:left="1134"/>
    </w:pPr>
    <w:rPr>
      <w:rFonts w:ascii="Arial" w:hAnsi="Arial"/>
      <w:kern w:val="20"/>
      <w:sz w:val="20"/>
    </w:rPr>
  </w:style>
  <w:style w:type="paragraph" w:styleId="Brdtekst">
    <w:name w:val="Body Text"/>
    <w:basedOn w:val="Normal"/>
    <w:link w:val="BrdtekstTegn"/>
    <w:rPr>
      <w:i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link w:val="BrdtekstindrykningTegn"/>
    <w:pPr>
      <w:ind w:left="360"/>
    </w:pPr>
  </w:style>
  <w:style w:type="character" w:customStyle="1" w:styleId="BesgtHyperlink1">
    <w:name w:val="BesøgtHyperlink1"/>
    <w:rPr>
      <w:color w:val="800080"/>
      <w:u w:val="single"/>
      <w:lang w:val="da-DK"/>
    </w:rPr>
  </w:style>
  <w:style w:type="character" w:styleId="Hyperlink">
    <w:name w:val="Hyperlink"/>
    <w:uiPriority w:val="99"/>
    <w:rPr>
      <w:color w:val="0000FF"/>
      <w:u w:val="single"/>
      <w:lang w:val="da-DK"/>
    </w:rPr>
  </w:style>
  <w:style w:type="paragraph" w:styleId="Markeringsbobletekst">
    <w:name w:val="Balloon Text"/>
    <w:basedOn w:val="Normal"/>
    <w:semiHidden/>
    <w:rsid w:val="00985237"/>
    <w:rPr>
      <w:rFonts w:ascii="Tahoma" w:hAnsi="Tahoma" w:cs="Tahoma"/>
      <w:sz w:val="16"/>
      <w:szCs w:val="16"/>
    </w:rPr>
  </w:style>
  <w:style w:type="paragraph" w:styleId="Indholdsfortegnelse3">
    <w:name w:val="toc 3"/>
    <w:basedOn w:val="Normal"/>
    <w:next w:val="Normal"/>
    <w:autoRedefine/>
    <w:uiPriority w:val="39"/>
    <w:rsid w:val="00DA2695"/>
    <w:pPr>
      <w:ind w:left="480"/>
    </w:pPr>
  </w:style>
  <w:style w:type="paragraph" w:styleId="Indholdsfortegnelse2">
    <w:name w:val="toc 2"/>
    <w:basedOn w:val="Normal"/>
    <w:next w:val="Normal"/>
    <w:autoRedefine/>
    <w:semiHidden/>
    <w:rsid w:val="00DA2695"/>
    <w:pPr>
      <w:ind w:left="240"/>
    </w:pPr>
  </w:style>
  <w:style w:type="paragraph" w:styleId="Indholdsfortegnelse1">
    <w:name w:val="toc 1"/>
    <w:basedOn w:val="Normal"/>
    <w:next w:val="Normal"/>
    <w:autoRedefine/>
    <w:uiPriority w:val="39"/>
    <w:rsid w:val="00E72DEE"/>
    <w:pPr>
      <w:tabs>
        <w:tab w:val="right" w:leader="dot" w:pos="9628"/>
      </w:tabs>
    </w:pPr>
  </w:style>
  <w:style w:type="character" w:styleId="Kommentarhenvisning">
    <w:name w:val="annotation reference"/>
    <w:rsid w:val="00A46B8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A46B8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46B89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A46B89"/>
    <w:rPr>
      <w:b/>
      <w:bCs/>
    </w:rPr>
  </w:style>
  <w:style w:type="character" w:customStyle="1" w:styleId="KommentaremneTegn">
    <w:name w:val="Kommentaremne Tegn"/>
    <w:link w:val="Kommentaremne"/>
    <w:rsid w:val="00A46B89"/>
    <w:rPr>
      <w:b/>
      <w:bCs/>
    </w:rPr>
  </w:style>
  <w:style w:type="character" w:customStyle="1" w:styleId="SidefodTegn">
    <w:name w:val="Sidefod Tegn"/>
    <w:link w:val="Sidefod"/>
    <w:uiPriority w:val="99"/>
    <w:rsid w:val="005F319A"/>
    <w:rPr>
      <w:sz w:val="24"/>
    </w:rPr>
  </w:style>
  <w:style w:type="paragraph" w:styleId="Korrektur">
    <w:name w:val="Revision"/>
    <w:hidden/>
    <w:uiPriority w:val="99"/>
    <w:semiHidden/>
    <w:rsid w:val="00867413"/>
    <w:rPr>
      <w:sz w:val="24"/>
    </w:rPr>
  </w:style>
  <w:style w:type="paragraph" w:styleId="Listeafsnit">
    <w:name w:val="List Paragraph"/>
    <w:basedOn w:val="Normal"/>
    <w:uiPriority w:val="34"/>
    <w:qFormat/>
    <w:rsid w:val="00791FAA"/>
    <w:pPr>
      <w:ind w:left="720"/>
      <w:contextualSpacing/>
    </w:pPr>
  </w:style>
  <w:style w:type="paragraph" w:styleId="Afsenderadresse">
    <w:name w:val="envelope return"/>
    <w:basedOn w:val="Normal"/>
    <w:semiHidden/>
    <w:unhideWhenUsed/>
    <w:rsid w:val="00775273"/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semiHidden/>
    <w:unhideWhenUsed/>
    <w:rsid w:val="0077527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77527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semiHidden/>
    <w:unhideWhenUsed/>
    <w:rsid w:val="0077527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75273"/>
  </w:style>
  <w:style w:type="paragraph" w:styleId="Billedtekst">
    <w:name w:val="caption"/>
    <w:basedOn w:val="Normal"/>
    <w:next w:val="Normal"/>
    <w:semiHidden/>
    <w:unhideWhenUsed/>
    <w:qFormat/>
    <w:rsid w:val="00775273"/>
    <w:pPr>
      <w:spacing w:after="200"/>
    </w:pPr>
    <w:rPr>
      <w:b/>
      <w:bCs/>
      <w:color w:val="5B9BD5" w:themeColor="accent1"/>
      <w:sz w:val="18"/>
      <w:szCs w:val="18"/>
    </w:rPr>
  </w:style>
  <w:style w:type="paragraph" w:styleId="Bloktekst">
    <w:name w:val="Block Text"/>
    <w:basedOn w:val="Normal"/>
    <w:semiHidden/>
    <w:unhideWhenUsed/>
    <w:rsid w:val="0077527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77527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7752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77527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775273"/>
    <w:pPr>
      <w:ind w:firstLine="360"/>
    </w:pPr>
    <w:rPr>
      <w:i w:val="0"/>
    </w:rPr>
  </w:style>
  <w:style w:type="character" w:customStyle="1" w:styleId="BrdtekstTegn">
    <w:name w:val="Brødtekst Tegn"/>
    <w:basedOn w:val="Standardskrifttypeiafsnit"/>
    <w:link w:val="Brdtekst"/>
    <w:rsid w:val="00775273"/>
    <w:rPr>
      <w:i/>
      <w:sz w:val="24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75273"/>
    <w:rPr>
      <w:i w:val="0"/>
      <w:sz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775273"/>
    <w:pPr>
      <w:ind w:firstLine="360"/>
    </w:pPr>
  </w:style>
  <w:style w:type="character" w:customStyle="1" w:styleId="BrdtekstindrykningTegn">
    <w:name w:val="Brødtekstindrykning Tegn"/>
    <w:basedOn w:val="Standardskrifttypeiafsnit"/>
    <w:link w:val="Brdtekstindrykning"/>
    <w:rsid w:val="00775273"/>
    <w:rPr>
      <w:sz w:val="24"/>
      <w:lang w:val="da-DK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775273"/>
    <w:rPr>
      <w:sz w:val="24"/>
      <w:lang w:val="da-DK"/>
    </w:rPr>
  </w:style>
  <w:style w:type="paragraph" w:styleId="Brdtekst2">
    <w:name w:val="Body Text 2"/>
    <w:basedOn w:val="Normal"/>
    <w:link w:val="Brdtekst2Tegn"/>
    <w:semiHidden/>
    <w:unhideWhenUsed/>
    <w:rsid w:val="0077527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775273"/>
    <w:rPr>
      <w:sz w:val="24"/>
      <w:lang w:val="da-DK"/>
    </w:rPr>
  </w:style>
  <w:style w:type="paragraph" w:styleId="Brdtekst3">
    <w:name w:val="Body Text 3"/>
    <w:basedOn w:val="Normal"/>
    <w:link w:val="Brdtekst3Tegn"/>
    <w:semiHidden/>
    <w:unhideWhenUsed/>
    <w:rsid w:val="0077527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77527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77527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775273"/>
    <w:rPr>
      <w:sz w:val="24"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77527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77527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7527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75273"/>
    <w:rPr>
      <w:i/>
      <w:iCs/>
      <w:color w:val="000000" w:themeColor="text1"/>
      <w:sz w:val="24"/>
      <w:lang w:val="da-DK"/>
    </w:rPr>
  </w:style>
  <w:style w:type="paragraph" w:styleId="Citatoverskrift">
    <w:name w:val="toa heading"/>
    <w:basedOn w:val="Normal"/>
    <w:next w:val="Normal"/>
    <w:semiHidden/>
    <w:unhideWhenUsed/>
    <w:rsid w:val="007752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775273"/>
    <w:pPr>
      <w:ind w:left="240" w:hanging="240"/>
    </w:pPr>
  </w:style>
  <w:style w:type="paragraph" w:styleId="Dato">
    <w:name w:val="Date"/>
    <w:basedOn w:val="Normal"/>
    <w:next w:val="Normal"/>
    <w:link w:val="DatoTegn"/>
    <w:rsid w:val="00775273"/>
  </w:style>
  <w:style w:type="character" w:customStyle="1" w:styleId="DatoTegn">
    <w:name w:val="Dato Tegn"/>
    <w:basedOn w:val="Standardskrifttypeiafsnit"/>
    <w:link w:val="Dato"/>
    <w:rsid w:val="00775273"/>
    <w:rPr>
      <w:sz w:val="24"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77527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77527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semiHidden/>
    <w:unhideWhenUsed/>
    <w:rsid w:val="00775273"/>
  </w:style>
  <w:style w:type="character" w:customStyle="1" w:styleId="E-mail-signaturTegn">
    <w:name w:val="E-mail-signatur Tegn"/>
    <w:basedOn w:val="Standardskrifttypeiafsnit"/>
    <w:link w:val="E-mail-signatur"/>
    <w:semiHidden/>
    <w:rsid w:val="00775273"/>
    <w:rPr>
      <w:sz w:val="24"/>
      <w:lang w:val="da-DK"/>
    </w:rPr>
  </w:style>
  <w:style w:type="table" w:styleId="Farvetgitter">
    <w:name w:val="Colorful Grid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752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7527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7527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unhideWhenUsed/>
    <w:rsid w:val="0077527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unhideWhenUsed/>
    <w:rsid w:val="00775273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775273"/>
    <w:rPr>
      <w:lang w:val="da-DK"/>
    </w:rPr>
  </w:style>
  <w:style w:type="paragraph" w:styleId="FormateretHTML">
    <w:name w:val="HTML Preformatted"/>
    <w:basedOn w:val="Normal"/>
    <w:link w:val="FormateretHTMLTegn"/>
    <w:semiHidden/>
    <w:unhideWhenUsed/>
    <w:rsid w:val="00775273"/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775273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775273"/>
    <w:rPr>
      <w:i/>
      <w:iCs/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77527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775273"/>
    <w:rPr>
      <w:i/>
      <w:iCs/>
      <w:sz w:val="24"/>
      <w:lang w:val="da-DK"/>
    </w:rPr>
  </w:style>
  <w:style w:type="character" w:styleId="HTML-akronym">
    <w:name w:val="HTML Acronym"/>
    <w:basedOn w:val="Standardskrifttypeiafsnit"/>
    <w:semiHidden/>
    <w:unhideWhenUsed/>
    <w:rsid w:val="00775273"/>
    <w:rPr>
      <w:lang w:val="da-DK"/>
    </w:rPr>
  </w:style>
  <w:style w:type="character" w:styleId="HTML-citat">
    <w:name w:val="HTML Cite"/>
    <w:basedOn w:val="Standardskrifttypeiafsnit"/>
    <w:semiHidden/>
    <w:unhideWhenUsed/>
    <w:rsid w:val="00775273"/>
    <w:rPr>
      <w:i/>
      <w:iCs/>
      <w:lang w:val="da-DK"/>
    </w:rPr>
  </w:style>
  <w:style w:type="character" w:styleId="HTML-definition">
    <w:name w:val="HTML Definition"/>
    <w:basedOn w:val="Standardskrifttypeiafsnit"/>
    <w:semiHidden/>
    <w:unhideWhenUsed/>
    <w:rsid w:val="00775273"/>
    <w:rPr>
      <w:i/>
      <w:iCs/>
      <w:lang w:val="da-DK"/>
    </w:rPr>
  </w:style>
  <w:style w:type="character" w:styleId="HTML-eksempel">
    <w:name w:val="HTML Sample"/>
    <w:basedOn w:val="Standardskrifttypeiafsnit"/>
    <w:semiHidden/>
    <w:unhideWhenUsed/>
    <w:rsid w:val="0077527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semiHidden/>
    <w:unhideWhenUsed/>
    <w:rsid w:val="0077527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semiHidden/>
    <w:unhideWhenUsed/>
    <w:rsid w:val="0077527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semiHidden/>
    <w:unhideWhenUsed/>
    <w:rsid w:val="0077527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775273"/>
    <w:rPr>
      <w:i/>
      <w:iCs/>
      <w:lang w:val="da-DK"/>
    </w:rPr>
  </w:style>
  <w:style w:type="paragraph" w:styleId="Indeks4">
    <w:name w:val="index 4"/>
    <w:basedOn w:val="Normal"/>
    <w:next w:val="Normal"/>
    <w:autoRedefine/>
    <w:semiHidden/>
    <w:unhideWhenUsed/>
    <w:rsid w:val="00775273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775273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775273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775273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775273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775273"/>
    <w:pPr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775273"/>
    <w:rPr>
      <w:rFonts w:asciiTheme="majorHAnsi" w:eastAsiaTheme="majorEastAsia" w:hAnsiTheme="majorHAnsi" w:cstheme="majorBidi"/>
      <w:b/>
      <w:bCs/>
    </w:rPr>
  </w:style>
  <w:style w:type="paragraph" w:styleId="Indholdsfortegnelse4">
    <w:name w:val="toc 4"/>
    <w:basedOn w:val="Normal"/>
    <w:next w:val="Normal"/>
    <w:autoRedefine/>
    <w:semiHidden/>
    <w:unhideWhenUsed/>
    <w:rsid w:val="00775273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775273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775273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775273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775273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775273"/>
    <w:pPr>
      <w:spacing w:after="100"/>
      <w:ind w:left="1920"/>
    </w:pPr>
  </w:style>
  <w:style w:type="paragraph" w:styleId="Ingenafstand">
    <w:name w:val="No Spacing"/>
    <w:uiPriority w:val="1"/>
    <w:qFormat/>
    <w:rsid w:val="00775273"/>
    <w:rPr>
      <w:sz w:val="24"/>
    </w:rPr>
  </w:style>
  <w:style w:type="character" w:styleId="Kraftigfremhvning">
    <w:name w:val="Intense Emphasis"/>
    <w:basedOn w:val="Standardskrifttypeiafsnit"/>
    <w:uiPriority w:val="21"/>
    <w:qFormat/>
    <w:rsid w:val="00775273"/>
    <w:rPr>
      <w:b/>
      <w:bCs/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75273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semiHidden/>
    <w:unhideWhenUsed/>
    <w:rsid w:val="00775273"/>
    <w:rPr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775273"/>
  </w:style>
  <w:style w:type="table" w:styleId="Lysliste">
    <w:name w:val="Light List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7527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skygge">
    <w:name w:val="Light Shading"/>
    <w:basedOn w:val="Tabel-Normal"/>
    <w:uiPriority w:val="60"/>
    <w:rsid w:val="007752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7527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7527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7527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7527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7527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7527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tgitter">
    <w:name w:val="Light Grid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7527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7752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775273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7527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752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7527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2">
    <w:name w:val="Medium List 2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752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7527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752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77527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7527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775273"/>
    <w:rPr>
      <w:szCs w:val="24"/>
    </w:rPr>
  </w:style>
  <w:style w:type="paragraph" w:styleId="Normalindrykning">
    <w:name w:val="Normal Indent"/>
    <w:basedOn w:val="Normal"/>
    <w:semiHidden/>
    <w:unhideWhenUsed/>
    <w:rsid w:val="00775273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775273"/>
  </w:style>
  <w:style w:type="character" w:customStyle="1" w:styleId="NoteoverskriftTegn">
    <w:name w:val="Noteoverskrift Tegn"/>
    <w:basedOn w:val="Standardskrifttypeiafsnit"/>
    <w:link w:val="Noteoverskrift"/>
    <w:semiHidden/>
    <w:rsid w:val="00775273"/>
    <w:rPr>
      <w:sz w:val="24"/>
      <w:lang w:val="da-DK"/>
    </w:rPr>
  </w:style>
  <w:style w:type="paragraph" w:styleId="Opstilling">
    <w:name w:val="List"/>
    <w:basedOn w:val="Normal"/>
    <w:semiHidden/>
    <w:unhideWhenUsed/>
    <w:rsid w:val="00775273"/>
    <w:pPr>
      <w:ind w:left="283" w:hanging="283"/>
      <w:contextualSpacing/>
    </w:pPr>
  </w:style>
  <w:style w:type="paragraph" w:styleId="Opstilling-forts">
    <w:name w:val="List Continue"/>
    <w:basedOn w:val="Normal"/>
    <w:semiHidden/>
    <w:unhideWhenUsed/>
    <w:rsid w:val="00775273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775273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775273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775273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775273"/>
    <w:pPr>
      <w:spacing w:after="120"/>
      <w:ind w:left="1415"/>
      <w:contextualSpacing/>
    </w:pPr>
  </w:style>
  <w:style w:type="paragraph" w:styleId="Opstilling-punkttegn">
    <w:name w:val="List Bullet"/>
    <w:basedOn w:val="Normal"/>
    <w:semiHidden/>
    <w:unhideWhenUsed/>
    <w:rsid w:val="00775273"/>
    <w:pPr>
      <w:numPr>
        <w:numId w:val="17"/>
      </w:numPr>
      <w:contextualSpacing/>
    </w:pPr>
  </w:style>
  <w:style w:type="paragraph" w:styleId="Opstilling-punkttegn2">
    <w:name w:val="List Bullet 2"/>
    <w:basedOn w:val="Normal"/>
    <w:semiHidden/>
    <w:unhideWhenUsed/>
    <w:rsid w:val="00775273"/>
    <w:pPr>
      <w:numPr>
        <w:numId w:val="18"/>
      </w:numPr>
      <w:contextualSpacing/>
    </w:pPr>
  </w:style>
  <w:style w:type="paragraph" w:styleId="Opstilling-punkttegn3">
    <w:name w:val="List Bullet 3"/>
    <w:basedOn w:val="Normal"/>
    <w:semiHidden/>
    <w:unhideWhenUsed/>
    <w:rsid w:val="00775273"/>
    <w:pPr>
      <w:numPr>
        <w:numId w:val="19"/>
      </w:numPr>
      <w:contextualSpacing/>
    </w:pPr>
  </w:style>
  <w:style w:type="paragraph" w:styleId="Opstilling-punkttegn4">
    <w:name w:val="List Bullet 4"/>
    <w:basedOn w:val="Normal"/>
    <w:semiHidden/>
    <w:unhideWhenUsed/>
    <w:rsid w:val="00775273"/>
    <w:pPr>
      <w:numPr>
        <w:numId w:val="20"/>
      </w:numPr>
      <w:contextualSpacing/>
    </w:pPr>
  </w:style>
  <w:style w:type="paragraph" w:styleId="Opstilling-punkttegn5">
    <w:name w:val="List Bullet 5"/>
    <w:basedOn w:val="Normal"/>
    <w:semiHidden/>
    <w:unhideWhenUsed/>
    <w:rsid w:val="00775273"/>
    <w:pPr>
      <w:numPr>
        <w:numId w:val="21"/>
      </w:numPr>
      <w:contextualSpacing/>
    </w:pPr>
  </w:style>
  <w:style w:type="paragraph" w:styleId="Opstilling-talellerbogst">
    <w:name w:val="List Number"/>
    <w:basedOn w:val="Normal"/>
    <w:rsid w:val="00775273"/>
    <w:pPr>
      <w:numPr>
        <w:numId w:val="22"/>
      </w:numPr>
      <w:contextualSpacing/>
    </w:pPr>
  </w:style>
  <w:style w:type="paragraph" w:styleId="Opstilling-talellerbogst2">
    <w:name w:val="List Number 2"/>
    <w:basedOn w:val="Normal"/>
    <w:semiHidden/>
    <w:unhideWhenUsed/>
    <w:rsid w:val="00775273"/>
    <w:pPr>
      <w:numPr>
        <w:numId w:val="23"/>
      </w:numPr>
      <w:contextualSpacing/>
    </w:pPr>
  </w:style>
  <w:style w:type="paragraph" w:styleId="Opstilling-talellerbogst3">
    <w:name w:val="List Number 3"/>
    <w:basedOn w:val="Normal"/>
    <w:semiHidden/>
    <w:unhideWhenUsed/>
    <w:rsid w:val="00775273"/>
    <w:pPr>
      <w:numPr>
        <w:numId w:val="24"/>
      </w:numPr>
      <w:contextualSpacing/>
    </w:pPr>
  </w:style>
  <w:style w:type="paragraph" w:styleId="Opstilling-talellerbogst4">
    <w:name w:val="List Number 4"/>
    <w:basedOn w:val="Normal"/>
    <w:semiHidden/>
    <w:unhideWhenUsed/>
    <w:rsid w:val="00775273"/>
    <w:pPr>
      <w:numPr>
        <w:numId w:val="25"/>
      </w:numPr>
      <w:contextualSpacing/>
    </w:pPr>
  </w:style>
  <w:style w:type="paragraph" w:styleId="Opstilling-talellerbogst5">
    <w:name w:val="List Number 5"/>
    <w:basedOn w:val="Normal"/>
    <w:semiHidden/>
    <w:unhideWhenUsed/>
    <w:rsid w:val="00775273"/>
    <w:pPr>
      <w:numPr>
        <w:numId w:val="26"/>
      </w:numPr>
      <w:contextualSpacing/>
    </w:pPr>
  </w:style>
  <w:style w:type="paragraph" w:styleId="Opstilling2">
    <w:name w:val="List 2"/>
    <w:basedOn w:val="Normal"/>
    <w:semiHidden/>
    <w:unhideWhenUsed/>
    <w:rsid w:val="00775273"/>
    <w:pPr>
      <w:ind w:left="566" w:hanging="283"/>
      <w:contextualSpacing/>
    </w:pPr>
  </w:style>
  <w:style w:type="paragraph" w:styleId="Opstilling3">
    <w:name w:val="List 3"/>
    <w:basedOn w:val="Normal"/>
    <w:semiHidden/>
    <w:unhideWhenUsed/>
    <w:rsid w:val="00775273"/>
    <w:pPr>
      <w:ind w:left="849" w:hanging="283"/>
      <w:contextualSpacing/>
    </w:pPr>
  </w:style>
  <w:style w:type="paragraph" w:styleId="Opstilling4">
    <w:name w:val="List 4"/>
    <w:basedOn w:val="Normal"/>
    <w:rsid w:val="00775273"/>
    <w:pPr>
      <w:ind w:left="1132" w:hanging="283"/>
      <w:contextualSpacing/>
    </w:pPr>
  </w:style>
  <w:style w:type="paragraph" w:styleId="Opstilling5">
    <w:name w:val="List 5"/>
    <w:basedOn w:val="Normal"/>
    <w:rsid w:val="00775273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75273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character" w:customStyle="1" w:styleId="Overskrift7Tegn">
    <w:name w:val="Overskrift 7 Tegn"/>
    <w:basedOn w:val="Standardskrifttypeiafsnit"/>
    <w:link w:val="Overskrift7"/>
    <w:semiHidden/>
    <w:rsid w:val="0077527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775273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77527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75273"/>
    <w:rPr>
      <w:color w:val="808080"/>
      <w:lang w:val="da-DK"/>
    </w:rPr>
  </w:style>
  <w:style w:type="character" w:styleId="Sidetal">
    <w:name w:val="page number"/>
    <w:basedOn w:val="Standardskrifttypeiafsnit"/>
    <w:semiHidden/>
    <w:unhideWhenUsed/>
    <w:rsid w:val="00775273"/>
    <w:rPr>
      <w:lang w:val="da-DK"/>
    </w:rPr>
  </w:style>
  <w:style w:type="paragraph" w:styleId="Sluthilsen">
    <w:name w:val="Closing"/>
    <w:basedOn w:val="Normal"/>
    <w:link w:val="SluthilsenTegn"/>
    <w:semiHidden/>
    <w:unhideWhenUsed/>
    <w:rsid w:val="00775273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775273"/>
    <w:rPr>
      <w:sz w:val="24"/>
      <w:lang w:val="da-DK"/>
    </w:rPr>
  </w:style>
  <w:style w:type="character" w:styleId="Slutnotehenvisning">
    <w:name w:val="endnote reference"/>
    <w:basedOn w:val="Standardskrifttypeiafsnit"/>
    <w:semiHidden/>
    <w:unhideWhenUsed/>
    <w:rsid w:val="0077527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775273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775273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775273"/>
  </w:style>
  <w:style w:type="character" w:customStyle="1" w:styleId="StarthilsenTegn">
    <w:name w:val="Starthilsen Tegn"/>
    <w:basedOn w:val="Standardskrifttypeiafsnit"/>
    <w:link w:val="Starthilsen"/>
    <w:rsid w:val="00775273"/>
    <w:rPr>
      <w:sz w:val="24"/>
      <w:lang w:val="da-DK"/>
    </w:rPr>
  </w:style>
  <w:style w:type="character" w:styleId="Strk">
    <w:name w:val="Strong"/>
    <w:basedOn w:val="Standardskrifttypeiafsnit"/>
    <w:qFormat/>
    <w:rsid w:val="0077527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7527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75273"/>
    <w:rPr>
      <w:b/>
      <w:bCs/>
      <w:i/>
      <w:iCs/>
      <w:color w:val="5B9BD5" w:themeColor="accent1"/>
      <w:sz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77527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75273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semiHidden/>
    <w:unhideWhenUsed/>
    <w:rsid w:val="007752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7752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7752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7752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7752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7752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7752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7752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7752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7752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77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7752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7752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7752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7752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7752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7752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7752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7752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7752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7752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7752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7752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7752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7752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unhideWhenUsed/>
    <w:rsid w:val="007752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unhideWhenUsed/>
    <w:rsid w:val="007752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unhideWhenUsed/>
    <w:rsid w:val="007752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unhideWhenUsed/>
    <w:rsid w:val="007752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unhideWhenUsed/>
    <w:rsid w:val="007752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unhideWhenUsed/>
    <w:rsid w:val="007752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7752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7752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7752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7752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7752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7752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7752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7752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7752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unhideWhenUsed/>
    <w:rsid w:val="0077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7752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7752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7752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77527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7752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77527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775273"/>
    <w:rPr>
      <w:sz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7752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rsid w:val="007752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ktikpladsen.dk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DE17-FD84-4B5F-B771-76EA851F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4636</Words>
  <Characters>28285</Characters>
  <Application>Microsoft Office Word</Application>
  <DocSecurity>0</DocSecurity>
  <Lines>235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EASY-P</vt:lpstr>
    </vt:vector>
  </TitlesOfParts>
  <Company>VEJLE TEKNISKE SKOLE</Company>
  <LinksUpToDate>false</LinksUpToDate>
  <CharactersWithSpaces>32856</CharactersWithSpaces>
  <SharedDoc>false</SharedDoc>
  <HLinks>
    <vt:vector size="96" baseType="variant">
      <vt:variant>
        <vt:i4>852040</vt:i4>
      </vt:variant>
      <vt:variant>
        <vt:i4>93</vt:i4>
      </vt:variant>
      <vt:variant>
        <vt:i4>0</vt:i4>
      </vt:variant>
      <vt:variant>
        <vt:i4>5</vt:i4>
      </vt:variant>
      <vt:variant>
        <vt:lpwstr>http://www.praktikpladsen.dk/</vt:lpwstr>
      </vt:variant>
      <vt:variant>
        <vt:lpwstr/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_Toc351453445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_Toc351453444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_Toc351453443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_Toc351453442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_Toc351453441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_Toc351453440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_Toc351453439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_Toc351453438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_Toc351453437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_Toc351453436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_Toc351453435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_Toc351453434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_Toc351453433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_Toc351453432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_Toc351453431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EASY-P</dc:title>
  <dc:creator>Jette Borg</dc:creator>
  <cp:lastModifiedBy>Ulla Petersen</cp:lastModifiedBy>
  <cp:revision>4</cp:revision>
  <cp:lastPrinted>2015-02-09T10:14:00Z</cp:lastPrinted>
  <dcterms:created xsi:type="dcterms:W3CDTF">2019-05-21T07:03:00Z</dcterms:created>
  <dcterms:modified xsi:type="dcterms:W3CDTF">2019-05-21T08:03:00Z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